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8AB" w:rsidRDefault="006028AB">
      <w:pPr>
        <w:spacing w:after="160" w:line="259" w:lineRule="auto"/>
        <w:jc w:val="center"/>
        <w:rPr>
          <w:rFonts w:ascii="Comic Sans MS" w:eastAsia="Times New Roman" w:hAnsi="Comic Sans MS" w:cs="Times New Roman"/>
          <w:b/>
          <w:color w:val="002060"/>
          <w:sz w:val="100"/>
          <w:szCs w:val="100"/>
          <w:lang w:eastAsia="it-IT"/>
        </w:rPr>
      </w:pPr>
    </w:p>
    <w:p w:rsidR="006028AB" w:rsidRDefault="006028AB">
      <w:pPr>
        <w:spacing w:after="160" w:line="259" w:lineRule="auto"/>
        <w:jc w:val="center"/>
        <w:rPr>
          <w:rFonts w:ascii="Comic Sans MS" w:eastAsia="Times New Roman" w:hAnsi="Comic Sans MS" w:cs="Times New Roman"/>
          <w:b/>
          <w:color w:val="002060"/>
          <w:sz w:val="100"/>
          <w:szCs w:val="100"/>
          <w:lang w:eastAsia="it-IT"/>
        </w:rPr>
      </w:pPr>
    </w:p>
    <w:p w:rsidR="006028AB" w:rsidRDefault="006028AB">
      <w:pPr>
        <w:spacing w:after="160" w:line="259" w:lineRule="auto"/>
        <w:jc w:val="center"/>
        <w:rPr>
          <w:rFonts w:ascii="Comic Sans MS" w:eastAsia="Times New Roman" w:hAnsi="Comic Sans MS" w:cs="Times New Roman"/>
          <w:b/>
          <w:color w:val="002060"/>
          <w:sz w:val="100"/>
          <w:szCs w:val="100"/>
          <w:lang w:eastAsia="it-IT"/>
        </w:rPr>
      </w:pPr>
    </w:p>
    <w:p w:rsidR="006028AB" w:rsidRDefault="006028AB">
      <w:pPr>
        <w:spacing w:after="160" w:line="259" w:lineRule="auto"/>
        <w:jc w:val="center"/>
        <w:rPr>
          <w:rFonts w:ascii="Comic Sans MS" w:eastAsia="Times New Roman" w:hAnsi="Comic Sans MS" w:cs="Times New Roman"/>
          <w:b/>
          <w:color w:val="002060"/>
          <w:sz w:val="100"/>
          <w:szCs w:val="100"/>
          <w:lang w:eastAsia="it-IT"/>
        </w:rPr>
      </w:pPr>
    </w:p>
    <w:p w:rsidR="006028AB" w:rsidRDefault="00FB4A03">
      <w:pPr>
        <w:spacing w:after="160" w:line="259" w:lineRule="auto"/>
        <w:jc w:val="center"/>
        <w:rPr>
          <w:rFonts w:ascii="Comic Sans MS" w:eastAsia="Times New Roman" w:hAnsi="Comic Sans MS" w:cs="Times New Roman"/>
          <w:b/>
          <w:color w:val="002060"/>
          <w:sz w:val="100"/>
          <w:szCs w:val="100"/>
          <w:lang w:eastAsia="it-IT"/>
        </w:rPr>
      </w:pPr>
      <w:r>
        <w:rPr>
          <w:rFonts w:ascii="Comic Sans MS" w:eastAsia="Times New Roman" w:hAnsi="Comic Sans MS" w:cs="Times New Roman"/>
          <w:b/>
          <w:color w:val="002060"/>
          <w:sz w:val="100"/>
          <w:szCs w:val="100"/>
          <w:lang w:eastAsia="it-IT"/>
        </w:rPr>
        <w:t>ALLEGATI</w:t>
      </w:r>
    </w:p>
    <w:p w:rsidR="006028AB" w:rsidRDefault="006028AB">
      <w:pPr>
        <w:spacing w:after="160" w:line="259" w:lineRule="auto"/>
        <w:rPr>
          <w:rFonts w:ascii="Times New Roman" w:eastAsia="Times New Roman" w:hAnsi="Times New Roman" w:cs="Times New Roman"/>
          <w:color w:val="000000"/>
          <w:sz w:val="20"/>
          <w:szCs w:val="20"/>
          <w:lang w:eastAsia="it-IT"/>
        </w:rPr>
      </w:pPr>
    </w:p>
    <w:p w:rsidR="006028AB" w:rsidRDefault="006028AB">
      <w:pPr>
        <w:spacing w:after="160" w:line="259" w:lineRule="auto"/>
        <w:rPr>
          <w:rFonts w:ascii="Times New Roman" w:eastAsia="Times New Roman" w:hAnsi="Times New Roman" w:cs="Times New Roman"/>
          <w:color w:val="000000"/>
          <w:sz w:val="20"/>
          <w:szCs w:val="20"/>
          <w:lang w:eastAsia="it-IT"/>
        </w:rPr>
      </w:pPr>
    </w:p>
    <w:p w:rsidR="006028AB" w:rsidRDefault="00FB4A03">
      <w:pPr>
        <w:spacing w:after="160" w:line="259" w:lineRule="auto"/>
        <w:rPr>
          <w:rFonts w:ascii="Times New Roman" w:eastAsia="Times New Roman" w:hAnsi="Times New Roman" w:cs="Times New Roman"/>
          <w:color w:val="000000"/>
          <w:sz w:val="20"/>
          <w:szCs w:val="20"/>
          <w:lang w:eastAsia="it-IT"/>
        </w:rPr>
      </w:pPr>
      <w:r>
        <w:br w:type="page"/>
      </w:r>
    </w:p>
    <w:p w:rsidR="006028AB" w:rsidRDefault="00FB4A03">
      <w:pPr>
        <w:keepNext/>
        <w:keepLines/>
        <w:jc w:val="center"/>
        <w:outlineLvl w:val="0"/>
        <w:rPr>
          <w:rFonts w:ascii="Times New Roman" w:eastAsia="Comic Sans MS" w:hAnsi="Times New Roman" w:cs="Times New Roman"/>
          <w:b/>
          <w:color w:val="0070C0"/>
          <w:sz w:val="28"/>
          <w:szCs w:val="28"/>
          <w:lang w:eastAsia="it-IT"/>
        </w:rPr>
      </w:pPr>
      <w:bookmarkStart w:id="0" w:name="_Toc56871731"/>
      <w:r>
        <w:rPr>
          <w:rFonts w:ascii="Times New Roman" w:eastAsia="Comic Sans MS" w:hAnsi="Times New Roman" w:cs="Times New Roman"/>
          <w:b/>
          <w:color w:val="0070C0"/>
          <w:sz w:val="28"/>
          <w:szCs w:val="28"/>
          <w:lang w:eastAsia="it-IT"/>
        </w:rPr>
        <w:lastRenderedPageBreak/>
        <w:t>PREPOSTI</w:t>
      </w:r>
      <w:bookmarkEnd w:id="0"/>
    </w:p>
    <w:p w:rsidR="006028AB" w:rsidRDefault="006028AB">
      <w:pPr>
        <w:spacing w:after="160" w:line="259" w:lineRule="auto"/>
        <w:rPr>
          <w:rFonts w:ascii="Calibri" w:eastAsia="Calibri" w:hAnsi="Calibri" w:cs="Calibri"/>
          <w:color w:val="000000"/>
          <w:lang w:eastAsia="it-IT"/>
        </w:rPr>
      </w:pPr>
    </w:p>
    <w:p w:rsidR="006028AB" w:rsidRDefault="00FB4A03">
      <w:pPr>
        <w:spacing w:line="360" w:lineRule="auto"/>
        <w:ind w:left="142" w:right="112"/>
        <w:jc w:val="both"/>
        <w:rPr>
          <w:rFonts w:ascii="Tahoma" w:hAnsi="Tahoma" w:cs="Tahoma"/>
          <w:color w:val="000000"/>
          <w:sz w:val="24"/>
          <w:szCs w:val="24"/>
        </w:rPr>
      </w:pPr>
      <w:r>
        <w:rPr>
          <w:rFonts w:ascii="Tahoma" w:hAnsi="Tahoma" w:cs="Tahoma"/>
          <w:color w:val="000000"/>
          <w:sz w:val="24"/>
          <w:szCs w:val="24"/>
        </w:rPr>
        <w:t>Sono ritenuti preposti nella scuola tutti i docenti nell’espletamento delle proprie funzioni, essi rappresentano all’interno della classe di alunni la figura di riferimento organizzativa nella gestione delle emergenze.</w:t>
      </w:r>
    </w:p>
    <w:p w:rsidR="006028AB" w:rsidRDefault="00FB4A03">
      <w:pPr>
        <w:spacing w:after="160" w:line="259" w:lineRule="auto"/>
        <w:rPr>
          <w:rFonts w:ascii="Tahoma" w:hAnsi="Tahoma" w:cs="Tahoma"/>
          <w:color w:val="000000"/>
          <w:sz w:val="24"/>
          <w:szCs w:val="24"/>
        </w:rPr>
      </w:pPr>
      <w:r>
        <w:br w:type="page"/>
      </w:r>
    </w:p>
    <w:p w:rsidR="006028AB" w:rsidRDefault="006028AB">
      <w:pPr>
        <w:spacing w:line="360" w:lineRule="auto"/>
        <w:ind w:left="142" w:right="112"/>
        <w:jc w:val="both"/>
        <w:rPr>
          <w:rFonts w:ascii="Tahoma" w:hAnsi="Tahoma" w:cs="Tahoma"/>
          <w:color w:val="000000"/>
          <w:sz w:val="24"/>
          <w:szCs w:val="24"/>
        </w:rPr>
      </w:pPr>
    </w:p>
    <w:p w:rsidR="006028AB" w:rsidRDefault="00FB4A03">
      <w:pPr>
        <w:jc w:val="center"/>
        <w:rPr>
          <w:rFonts w:ascii="Times New Roman" w:eastAsia="Times New Roman" w:hAnsi="Times New Roman" w:cs="Times New Roman"/>
          <w:b/>
          <w:bCs/>
          <w:color w:val="0070C0"/>
          <w:sz w:val="36"/>
          <w:szCs w:val="36"/>
          <w:lang w:eastAsia="it-IT"/>
        </w:rPr>
      </w:pPr>
      <w:r>
        <w:rPr>
          <w:rFonts w:eastAsia="Calibri" w:cs="Calibri"/>
          <w:b/>
          <w:color w:val="0070C0"/>
          <w:sz w:val="36"/>
          <w:szCs w:val="36"/>
          <w:lang w:eastAsia="it-IT"/>
        </w:rPr>
        <w:t xml:space="preserve">Squadra Primo soccorso ed uso del </w:t>
      </w:r>
      <w:proofErr w:type="spellStart"/>
      <w:r>
        <w:rPr>
          <w:rFonts w:eastAsia="Calibri" w:cs="Calibri"/>
          <w:b/>
          <w:color w:val="0070C0"/>
          <w:sz w:val="36"/>
          <w:szCs w:val="36"/>
          <w:lang w:eastAsia="it-IT"/>
        </w:rPr>
        <w:t>Defribrillatore</w:t>
      </w:r>
      <w:proofErr w:type="spellEnd"/>
      <w:r>
        <w:rPr>
          <w:rFonts w:eastAsia="Calibri" w:cs="Calibri"/>
          <w:b/>
          <w:color w:val="0070C0"/>
          <w:sz w:val="36"/>
          <w:szCs w:val="36"/>
          <w:lang w:eastAsia="it-IT"/>
        </w:rPr>
        <w:t xml:space="preserve"> (</w:t>
      </w:r>
      <w:r>
        <w:rPr>
          <w:rFonts w:ascii="Times New Roman" w:eastAsia="Times New Roman" w:hAnsi="Times New Roman" w:cs="Times New Roman"/>
          <w:b/>
          <w:bCs/>
          <w:color w:val="0070C0"/>
          <w:sz w:val="36"/>
          <w:szCs w:val="36"/>
          <w:lang w:eastAsia="it-IT"/>
        </w:rPr>
        <w:t xml:space="preserve">BLS-D) </w:t>
      </w:r>
    </w:p>
    <w:p w:rsidR="006028AB" w:rsidRDefault="00FB4A03">
      <w:pPr>
        <w:jc w:val="center"/>
        <w:rPr>
          <w:rFonts w:ascii="Times New Roman" w:eastAsia="Times New Roman" w:hAnsi="Times New Roman" w:cs="Times New Roman"/>
          <w:b/>
          <w:bCs/>
          <w:sz w:val="36"/>
          <w:szCs w:val="36"/>
          <w:lang w:eastAsia="it-IT"/>
        </w:rPr>
      </w:pPr>
      <w:r>
        <w:rPr>
          <w:rFonts w:eastAsia="Calibri" w:cs="Calibri"/>
          <w:color w:val="000000"/>
          <w:lang w:eastAsia="it-IT"/>
        </w:rPr>
        <w:t>(</w:t>
      </w:r>
      <w:proofErr w:type="spellStart"/>
      <w:r>
        <w:rPr>
          <w:rFonts w:eastAsia="Calibri" w:cs="Calibri"/>
          <w:color w:val="000000"/>
          <w:lang w:eastAsia="it-IT"/>
        </w:rPr>
        <w:t>Basic</w:t>
      </w:r>
      <w:proofErr w:type="spellEnd"/>
      <w:r>
        <w:rPr>
          <w:rFonts w:eastAsia="Calibri" w:cs="Calibri"/>
          <w:color w:val="000000"/>
          <w:lang w:eastAsia="it-IT"/>
        </w:rPr>
        <w:t xml:space="preserve"> Life </w:t>
      </w:r>
      <w:proofErr w:type="spellStart"/>
      <w:r>
        <w:rPr>
          <w:rFonts w:eastAsia="Calibri" w:cs="Calibri"/>
          <w:color w:val="000000"/>
          <w:lang w:eastAsia="it-IT"/>
        </w:rPr>
        <w:t>Support</w:t>
      </w:r>
      <w:proofErr w:type="spellEnd"/>
      <w:r>
        <w:rPr>
          <w:rFonts w:eastAsia="Calibri" w:cs="Calibri"/>
          <w:color w:val="000000"/>
          <w:lang w:eastAsia="it-IT"/>
        </w:rPr>
        <w:t xml:space="preserve"> </w:t>
      </w:r>
      <w:proofErr w:type="spellStart"/>
      <w:r>
        <w:rPr>
          <w:rFonts w:eastAsia="Calibri" w:cs="Calibri"/>
          <w:color w:val="000000"/>
          <w:lang w:eastAsia="it-IT"/>
        </w:rPr>
        <w:t>Defibrillation</w:t>
      </w:r>
      <w:proofErr w:type="spellEnd"/>
      <w:r>
        <w:rPr>
          <w:rFonts w:eastAsia="Calibri" w:cs="Calibri"/>
          <w:color w:val="000000"/>
          <w:lang w:eastAsia="it-IT"/>
        </w:rPr>
        <w:t>)</w:t>
      </w:r>
      <w:r>
        <w:rPr>
          <w:rFonts w:ascii="Times New Roman" w:eastAsia="Times New Roman" w:hAnsi="Times New Roman" w:cs="Times New Roman"/>
          <w:b/>
          <w:bCs/>
          <w:sz w:val="36"/>
          <w:szCs w:val="36"/>
          <w:lang w:eastAsia="it-IT"/>
        </w:rPr>
        <w:t xml:space="preserve"> </w:t>
      </w:r>
    </w:p>
    <w:p w:rsidR="006028AB" w:rsidRDefault="00FB4A03">
      <w:pPr>
        <w:jc w:val="center"/>
        <w:rPr>
          <w:rFonts w:ascii="Calibri" w:eastAsia="Calibri" w:hAnsi="Calibri" w:cs="Calibri"/>
          <w:color w:val="000000"/>
          <w:lang w:eastAsia="it-IT"/>
        </w:rPr>
      </w:pPr>
      <w:r>
        <w:rPr>
          <w:rFonts w:ascii="Times New Roman" w:eastAsia="Times New Roman" w:hAnsi="Times New Roman" w:cs="Times New Roman"/>
          <w:b/>
          <w:bCs/>
          <w:sz w:val="20"/>
          <w:szCs w:val="20"/>
          <w:lang w:eastAsia="it-IT"/>
        </w:rPr>
        <w:t xml:space="preserve"> Corso 8 ore venerdì 17 e sabato 18 giugno</w:t>
      </w:r>
      <w:r>
        <w:rPr>
          <w:rFonts w:eastAsia="Calibri" w:cs="Calibri"/>
          <w:color w:val="000000"/>
          <w:lang w:eastAsia="it-IT"/>
        </w:rPr>
        <w:t xml:space="preserve"> </w:t>
      </w:r>
    </w:p>
    <w:p w:rsidR="006028AB" w:rsidRDefault="00FB4A03">
      <w:pPr>
        <w:jc w:val="center"/>
        <w:rPr>
          <w:rFonts w:ascii="Calibri" w:eastAsia="Calibri" w:hAnsi="Calibri" w:cs="Calibri"/>
          <w:color w:val="000000"/>
          <w:lang w:eastAsia="it-IT"/>
        </w:rPr>
      </w:pPr>
      <w:r>
        <w:rPr>
          <w:rFonts w:eastAsia="Calibri" w:cs="Calibri"/>
          <w:color w:val="000000"/>
          <w:lang w:eastAsia="it-IT"/>
        </w:rPr>
        <w:t xml:space="preserve">Centro Nautico Salerno </w:t>
      </w:r>
      <w:proofErr w:type="spellStart"/>
      <w:r>
        <w:rPr>
          <w:rFonts w:eastAsia="Calibri" w:cs="Calibri"/>
          <w:color w:val="000000"/>
          <w:lang w:eastAsia="it-IT"/>
        </w:rPr>
        <w:t>srls</w:t>
      </w:r>
      <w:proofErr w:type="spellEnd"/>
      <w:r>
        <w:rPr>
          <w:rFonts w:eastAsia="Calibri" w:cs="Calibri"/>
          <w:color w:val="000000"/>
          <w:lang w:eastAsia="it-IT"/>
        </w:rPr>
        <w:t xml:space="preserve"> (Via g. Mazzoni n.1 84025 Eboli)</w:t>
      </w:r>
    </w:p>
    <w:p w:rsidR="006028AB" w:rsidRDefault="00FB4A03">
      <w:pPr>
        <w:jc w:val="center"/>
        <w:rPr>
          <w:rFonts w:ascii="Calibri" w:eastAsia="Calibri" w:hAnsi="Calibri" w:cs="Calibri"/>
          <w:color w:val="000000"/>
          <w:lang w:eastAsia="it-IT"/>
        </w:rPr>
      </w:pPr>
      <w:r>
        <w:rPr>
          <w:rFonts w:eastAsia="Calibri" w:cs="Calibri"/>
          <w:color w:val="000000"/>
          <w:lang w:eastAsia="it-IT"/>
        </w:rPr>
        <w:t xml:space="preserve">Docente Antonio </w:t>
      </w:r>
      <w:proofErr w:type="spellStart"/>
      <w:r>
        <w:rPr>
          <w:rFonts w:eastAsia="Calibri" w:cs="Calibri"/>
          <w:color w:val="000000"/>
          <w:lang w:eastAsia="it-IT"/>
        </w:rPr>
        <w:t>Preite</w:t>
      </w:r>
      <w:proofErr w:type="spellEnd"/>
      <w:r>
        <w:rPr>
          <w:rFonts w:eastAsia="Calibri" w:cs="Calibri"/>
          <w:color w:val="000000"/>
          <w:lang w:eastAsia="it-IT"/>
        </w:rPr>
        <w:t>, Responsabile Sala Operativa 118</w:t>
      </w:r>
    </w:p>
    <w:p w:rsidR="006028AB" w:rsidRDefault="006028AB">
      <w:pPr>
        <w:spacing w:line="360" w:lineRule="auto"/>
        <w:ind w:left="142" w:right="112"/>
        <w:jc w:val="both"/>
        <w:rPr>
          <w:rFonts w:ascii="Tahoma" w:hAnsi="Tahoma" w:cs="Tahoma"/>
          <w:color w:val="000000"/>
          <w:sz w:val="24"/>
          <w:szCs w:val="24"/>
        </w:rPr>
      </w:pPr>
    </w:p>
    <w:tbl>
      <w:tblPr>
        <w:tblpPr w:leftFromText="141" w:rightFromText="141" w:vertAnchor="text" w:tblpY="1"/>
        <w:tblW w:w="3681" w:type="dxa"/>
        <w:tblCellMar>
          <w:left w:w="70" w:type="dxa"/>
          <w:right w:w="70" w:type="dxa"/>
        </w:tblCellMar>
        <w:tblLook w:val="04A0"/>
      </w:tblPr>
      <w:tblGrid>
        <w:gridCol w:w="789"/>
        <w:gridCol w:w="2892"/>
      </w:tblGrid>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BARONE NELLA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2</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CERRATO MICHELINA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3</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DI FILIPPO VINCENZO</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4</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DONNIACUO ANTONIETTA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5</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FRANCESE ANNAMARIA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6</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GUIDA ANNA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7</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LEO MASSIMILIANO</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8</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REGALINO IDA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9</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RICCIARDI GIUSEPPINA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10</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RIVIELLO ANGELO</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11</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SALIERNO ANTONIO</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12</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CALABRESE CIRO</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13</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CIOFFI SANTA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14</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FONTANELLA CECILIA</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15</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MEROLA MASSIMO</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16</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NICASTRO MARCO</w:t>
            </w:r>
          </w:p>
        </w:tc>
      </w:tr>
      <w:tr w:rsidR="006028AB"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17</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PALUMBO MARIANNA</w:t>
            </w:r>
          </w:p>
        </w:tc>
      </w:tr>
      <w:tr w:rsidR="00FB4A03"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18</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PARRILLI ENRICHETTA\</w:t>
            </w:r>
          </w:p>
        </w:tc>
      </w:tr>
      <w:tr w:rsidR="00FB4A03"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19</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PEDRETTI PAOLA</w:t>
            </w:r>
          </w:p>
        </w:tc>
      </w:tr>
      <w:tr w:rsidR="00FB4A03"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20</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PONTRANDOLFI MARIA</w:t>
            </w:r>
          </w:p>
        </w:tc>
      </w:tr>
      <w:tr w:rsidR="00FB4A03"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21</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ROSA GAETANA</w:t>
            </w:r>
          </w:p>
        </w:tc>
      </w:tr>
      <w:tr w:rsidR="00FB4A03"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22</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RUBINO MARIA GRAZIA</w:t>
            </w:r>
          </w:p>
        </w:tc>
      </w:tr>
      <w:tr w:rsidR="00FB4A03"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23</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VARESE ANTONELLA</w:t>
            </w:r>
          </w:p>
        </w:tc>
      </w:tr>
      <w:tr w:rsidR="00FB4A03" w:rsidTr="00FB4A03">
        <w:trPr>
          <w:trHeight w:val="255"/>
        </w:trPr>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cente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24</w:t>
            </w:r>
            <w:bookmarkStart w:id="1" w:name="_GoBack"/>
            <w:bookmarkEnd w:id="1"/>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jc w:val="both"/>
              <w:rPr>
                <w:rFonts w:ascii="Times New Roman" w:hAnsi="Times New Roman" w:cs="Times New Roman"/>
                <w:color w:val="000000"/>
                <w:sz w:val="20"/>
                <w:szCs w:val="20"/>
              </w:rPr>
            </w:pPr>
            <w:r>
              <w:rPr>
                <w:rFonts w:ascii="Times New Roman" w:hAnsi="Times New Roman" w:cs="Times New Roman"/>
                <w:color w:val="000000"/>
                <w:sz w:val="20"/>
                <w:szCs w:val="20"/>
              </w:rPr>
              <w:t>RUBINO VINCENZA</w:t>
            </w:r>
          </w:p>
        </w:tc>
      </w:tr>
    </w:tbl>
    <w:p w:rsidR="006028AB" w:rsidRDefault="006028AB">
      <w:pPr>
        <w:spacing w:line="360" w:lineRule="auto"/>
        <w:ind w:left="142" w:right="112"/>
        <w:jc w:val="both"/>
        <w:rPr>
          <w:rFonts w:ascii="Tahoma" w:hAnsi="Tahoma" w:cs="Tahoma"/>
          <w:color w:val="000000"/>
          <w:sz w:val="24"/>
          <w:szCs w:val="24"/>
        </w:rPr>
      </w:pPr>
    </w:p>
    <w:p w:rsidR="006028AB" w:rsidRDefault="00FB4A03">
      <w:pPr>
        <w:spacing w:line="360" w:lineRule="auto"/>
        <w:ind w:left="142" w:right="112"/>
        <w:jc w:val="both"/>
        <w:rPr>
          <w:rFonts w:ascii="Tahoma" w:hAnsi="Tahoma" w:cs="Tahoma"/>
          <w:color w:val="000000"/>
          <w:sz w:val="24"/>
          <w:szCs w:val="24"/>
        </w:rPr>
      </w:pPr>
      <w:r>
        <w:rPr>
          <w:rFonts w:ascii="Tahoma" w:hAnsi="Tahoma" w:cs="Tahoma"/>
          <w:color w:val="000000"/>
          <w:sz w:val="24"/>
          <w:szCs w:val="24"/>
        </w:rPr>
        <w:br/>
      </w:r>
    </w:p>
    <w:p w:rsidR="006028AB" w:rsidRDefault="00FB4A03">
      <w:pPr>
        <w:spacing w:after="160" w:line="259" w:lineRule="auto"/>
        <w:rPr>
          <w:rFonts w:ascii="Tahoma" w:hAnsi="Tahoma" w:cs="Tahoma"/>
          <w:color w:val="000000"/>
          <w:sz w:val="24"/>
          <w:szCs w:val="24"/>
        </w:rPr>
      </w:pPr>
      <w:r>
        <w:br w:type="page"/>
      </w:r>
    </w:p>
    <w:p w:rsidR="006028AB" w:rsidRDefault="006028AB">
      <w:pPr>
        <w:spacing w:line="360" w:lineRule="auto"/>
        <w:ind w:left="142" w:right="112"/>
        <w:jc w:val="both"/>
        <w:rPr>
          <w:rFonts w:ascii="Tahoma" w:hAnsi="Tahoma" w:cs="Tahoma"/>
          <w:color w:val="000000"/>
          <w:sz w:val="24"/>
          <w:szCs w:val="24"/>
        </w:rPr>
      </w:pPr>
    </w:p>
    <w:p w:rsidR="006028AB" w:rsidRDefault="00FB4A03">
      <w:pPr>
        <w:ind w:left="720"/>
        <w:contextualSpacing/>
        <w:jc w:val="center"/>
        <w:rPr>
          <w:rFonts w:ascii="Times New Roman" w:eastAsia="Times New Roman" w:hAnsi="Times New Roman" w:cs="Times New Roman"/>
          <w:b/>
          <w:bCs/>
          <w:color w:val="0070C0"/>
          <w:sz w:val="36"/>
          <w:szCs w:val="36"/>
          <w:lang w:eastAsia="it-IT"/>
        </w:rPr>
      </w:pPr>
      <w:r>
        <w:rPr>
          <w:rFonts w:eastAsia="Calibri" w:cs="Calibri"/>
          <w:b/>
          <w:color w:val="0070C0"/>
          <w:sz w:val="36"/>
          <w:szCs w:val="36"/>
          <w:lang w:eastAsia="it-IT"/>
        </w:rPr>
        <w:t>Squadra Antincendio</w:t>
      </w:r>
    </w:p>
    <w:p w:rsidR="006028AB" w:rsidRDefault="00FB4A03">
      <w:pPr>
        <w:spacing w:after="160" w:line="259" w:lineRule="auto"/>
        <w:jc w:val="center"/>
        <w:rPr>
          <w:rFonts w:eastAsia="Times New Roman" w:cstheme="minorHAnsi"/>
          <w:b/>
          <w:bCs/>
          <w:sz w:val="24"/>
          <w:szCs w:val="24"/>
          <w:lang w:eastAsia="it-IT"/>
        </w:rPr>
      </w:pPr>
      <w:r>
        <w:rPr>
          <w:rFonts w:eastAsia="Times New Roman" w:cstheme="minorHAnsi"/>
          <w:b/>
          <w:bCs/>
          <w:sz w:val="24"/>
          <w:szCs w:val="24"/>
          <w:lang w:eastAsia="it-IT"/>
        </w:rPr>
        <w:t xml:space="preserve">8 ore corso mercoledì 15 e </w:t>
      </w:r>
      <w:proofErr w:type="spellStart"/>
      <w:r>
        <w:rPr>
          <w:rFonts w:eastAsia="Times New Roman" w:cstheme="minorHAnsi"/>
          <w:b/>
          <w:bCs/>
          <w:sz w:val="24"/>
          <w:szCs w:val="24"/>
          <w:lang w:eastAsia="it-IT"/>
        </w:rPr>
        <w:t>giovedi</w:t>
      </w:r>
      <w:proofErr w:type="spellEnd"/>
      <w:r>
        <w:rPr>
          <w:rFonts w:eastAsia="Times New Roman" w:cstheme="minorHAnsi"/>
          <w:b/>
          <w:bCs/>
          <w:sz w:val="24"/>
          <w:szCs w:val="24"/>
          <w:lang w:eastAsia="it-IT"/>
        </w:rPr>
        <w:t xml:space="preserve"> 16 giugno 2022</w:t>
      </w:r>
    </w:p>
    <w:p w:rsidR="006028AB" w:rsidRDefault="00FB4A03">
      <w:pPr>
        <w:jc w:val="center"/>
        <w:rPr>
          <w:rFonts w:eastAsia="Calibri" w:cstheme="minorHAnsi"/>
          <w:color w:val="000000"/>
          <w:sz w:val="24"/>
          <w:szCs w:val="24"/>
          <w:lang w:eastAsia="it-IT"/>
        </w:rPr>
      </w:pPr>
      <w:r>
        <w:rPr>
          <w:rFonts w:eastAsia="Calibri" w:cstheme="minorHAnsi"/>
          <w:color w:val="000000"/>
          <w:sz w:val="24"/>
          <w:szCs w:val="24"/>
          <w:lang w:eastAsia="it-IT"/>
        </w:rPr>
        <w:t xml:space="preserve">Centro Nautico Salerno </w:t>
      </w:r>
      <w:proofErr w:type="spellStart"/>
      <w:r>
        <w:rPr>
          <w:rFonts w:eastAsia="Calibri" w:cstheme="minorHAnsi"/>
          <w:color w:val="000000"/>
          <w:sz w:val="24"/>
          <w:szCs w:val="24"/>
          <w:lang w:eastAsia="it-IT"/>
        </w:rPr>
        <w:t>srls</w:t>
      </w:r>
      <w:proofErr w:type="spellEnd"/>
      <w:r>
        <w:rPr>
          <w:rFonts w:eastAsia="Calibri" w:cstheme="minorHAnsi"/>
          <w:color w:val="000000"/>
          <w:sz w:val="24"/>
          <w:szCs w:val="24"/>
          <w:lang w:eastAsia="it-IT"/>
        </w:rPr>
        <w:t xml:space="preserve"> (Via g. Mazzoni n.1 84025 Eboli)</w:t>
      </w:r>
    </w:p>
    <w:p w:rsidR="006028AB" w:rsidRDefault="00FB4A03">
      <w:pPr>
        <w:spacing w:after="160" w:line="259" w:lineRule="auto"/>
        <w:jc w:val="center"/>
        <w:rPr>
          <w:rFonts w:eastAsia="Times New Roman" w:cstheme="minorHAnsi"/>
          <w:b/>
          <w:bCs/>
          <w:sz w:val="24"/>
          <w:szCs w:val="24"/>
          <w:lang w:eastAsia="it-IT"/>
        </w:rPr>
      </w:pPr>
      <w:r>
        <w:rPr>
          <w:rFonts w:eastAsia="Calibri" w:cstheme="minorHAnsi"/>
          <w:color w:val="000000"/>
          <w:sz w:val="24"/>
          <w:szCs w:val="24"/>
          <w:lang w:eastAsia="it-IT"/>
        </w:rPr>
        <w:t xml:space="preserve">CSI </w:t>
      </w:r>
      <w:proofErr w:type="spellStart"/>
      <w:r>
        <w:rPr>
          <w:rFonts w:eastAsia="Calibri" w:cstheme="minorHAnsi"/>
          <w:color w:val="000000"/>
          <w:sz w:val="24"/>
          <w:szCs w:val="24"/>
          <w:lang w:eastAsia="it-IT"/>
        </w:rPr>
        <w:t>Formactions</w:t>
      </w:r>
      <w:proofErr w:type="spellEnd"/>
      <w:r>
        <w:rPr>
          <w:rFonts w:eastAsia="Calibri" w:cstheme="minorHAnsi"/>
          <w:color w:val="000000"/>
          <w:sz w:val="24"/>
          <w:szCs w:val="24"/>
          <w:lang w:eastAsia="it-IT"/>
        </w:rPr>
        <w:t xml:space="preserve"> srl</w:t>
      </w:r>
    </w:p>
    <w:p w:rsidR="006028AB" w:rsidRDefault="00FB4A03">
      <w:pPr>
        <w:spacing w:line="360" w:lineRule="auto"/>
        <w:jc w:val="center"/>
        <w:rPr>
          <w:rFonts w:cstheme="minorHAnsi"/>
          <w:color w:val="000000"/>
          <w:sz w:val="24"/>
          <w:szCs w:val="24"/>
        </w:rPr>
      </w:pPr>
      <w:r>
        <w:rPr>
          <w:rFonts w:cstheme="minorHAnsi"/>
          <w:color w:val="000000"/>
          <w:sz w:val="24"/>
          <w:szCs w:val="24"/>
        </w:rPr>
        <w:t>Docenti: Matteo Gasparri e Francesco Della Sala</w:t>
      </w:r>
    </w:p>
    <w:p w:rsidR="006028AB" w:rsidRDefault="006028AB">
      <w:pPr>
        <w:spacing w:after="160" w:line="259" w:lineRule="auto"/>
        <w:rPr>
          <w:rFonts w:ascii="Times New Roman" w:eastAsia="Comic Sans MS" w:hAnsi="Times New Roman" w:cs="Times New Roman"/>
          <w:b/>
          <w:color w:val="0070C0"/>
          <w:sz w:val="20"/>
          <w:szCs w:val="20"/>
          <w:lang w:eastAsia="it-IT"/>
        </w:rPr>
      </w:pPr>
    </w:p>
    <w:tbl>
      <w:tblPr>
        <w:tblpPr w:leftFromText="141" w:rightFromText="141" w:vertAnchor="text" w:tblpY="1"/>
        <w:tblW w:w="5041" w:type="dxa"/>
        <w:tblCellMar>
          <w:left w:w="70" w:type="dxa"/>
          <w:right w:w="70" w:type="dxa"/>
        </w:tblCellMar>
        <w:tblLook w:val="04A0"/>
      </w:tblPr>
      <w:tblGrid>
        <w:gridCol w:w="788"/>
        <w:gridCol w:w="4253"/>
      </w:tblGrid>
      <w:tr w:rsidR="006028AB"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28AB" w:rsidRDefault="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BARONE NELLA</w:t>
            </w:r>
          </w:p>
        </w:tc>
      </w:tr>
      <w:tr w:rsidR="00AD2BFF"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CERRATO MICHELINA</w:t>
            </w:r>
          </w:p>
        </w:tc>
      </w:tr>
      <w:tr w:rsidR="00AD2BFF"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DI FILIPPO VINCENZO</w:t>
            </w:r>
          </w:p>
        </w:tc>
      </w:tr>
      <w:tr w:rsidR="00AD2BFF"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DONNIACUO ANTONIETTA</w:t>
            </w:r>
          </w:p>
        </w:tc>
      </w:tr>
      <w:tr w:rsidR="00AD2BFF"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FRANCESE ANNAMARIA</w:t>
            </w:r>
          </w:p>
        </w:tc>
      </w:tr>
      <w:tr w:rsidR="00AD2BFF"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GUIDA ANNA</w:t>
            </w:r>
          </w:p>
        </w:tc>
      </w:tr>
      <w:tr w:rsidR="00AD2BFF"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BFF" w:rsidRDefault="00AD2BFF" w:rsidP="00AD2BFF">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LEO MASSIMILIANO</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REGALINO IDA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RICCIARDI GIUSEPPINA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RIVIELLO ANGELO</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SALIERNO ANTONIO</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ADESSO MARIA GIUSEPPINA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ANNUNZIATA ANNALUCE</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CALABRESE CIRO</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CARPENTIERI ANELLA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CIABURRI CLAUDIA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DELLA ROCCA CARMELA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LEO GERARDINA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LO PRESTI MARCO</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MEROLA MASSIMO</w:t>
            </w:r>
          </w:p>
        </w:tc>
      </w:tr>
      <w:tr w:rsidR="00FB4A03" w:rsidTr="00FB4A03">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NICASTRO MARCO</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PISACANE ANNA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RUBINO MARIA GRAZIA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RUBINO VINCENZA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VILLANI DANIELA</w:t>
            </w:r>
          </w:p>
        </w:tc>
      </w:tr>
      <w:tr w:rsidR="00FB4A03" w:rsidTr="00AD2BFF">
        <w:trPr>
          <w:trHeight w:val="255"/>
        </w:trPr>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26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FB4A03" w:rsidRDefault="00FB4A03" w:rsidP="00FB4A03">
            <w:pPr>
              <w:tabs>
                <w:tab w:val="left" w:pos="8647"/>
              </w:tabs>
              <w:suppressAutoHyphens/>
              <w:spacing w:line="312" w:lineRule="auto"/>
              <w:ind w:left="360"/>
              <w:jc w:val="both"/>
              <w:rPr>
                <w:rFonts w:ascii="Times New Roman" w:eastAsia="Times New Roman" w:hAnsi="Times New Roman" w:cs="Times New Roman"/>
                <w:color w:val="00000A"/>
                <w:sz w:val="20"/>
                <w:szCs w:val="20"/>
                <w:lang w:eastAsia="it-IT"/>
              </w:rPr>
            </w:pPr>
            <w:r>
              <w:rPr>
                <w:rFonts w:ascii="Times New Roman" w:eastAsia="Times New Roman" w:hAnsi="Times New Roman" w:cs="Times New Roman"/>
                <w:color w:val="00000A"/>
                <w:sz w:val="20"/>
                <w:szCs w:val="20"/>
                <w:lang w:eastAsia="it-IT"/>
              </w:rPr>
              <w:t>VITALE ANNA TERESA</w:t>
            </w:r>
          </w:p>
        </w:tc>
      </w:tr>
    </w:tbl>
    <w:p w:rsidR="006028AB" w:rsidRDefault="006028AB">
      <w:pPr>
        <w:jc w:val="both"/>
        <w:rPr>
          <w:rFonts w:ascii="Times New Roman" w:eastAsia="Comic Sans MS" w:hAnsi="Times New Roman" w:cs="Times New Roman"/>
          <w:color w:val="000000"/>
          <w:sz w:val="20"/>
          <w:szCs w:val="20"/>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rPr>
          <w:rFonts w:ascii="Times New Roman" w:eastAsia="Calibri" w:hAnsi="Times New Roman" w:cs="Times New Roman"/>
          <w:b/>
          <w:color w:val="000000"/>
          <w:sz w:val="24"/>
          <w:szCs w:val="24"/>
          <w:lang w:eastAsia="it-IT"/>
        </w:rPr>
      </w:pPr>
      <w:r>
        <w:rPr>
          <w:rFonts w:ascii="Times New Roman" w:eastAsia="Calibri" w:hAnsi="Times New Roman" w:cs="Times New Roman"/>
          <w:b/>
          <w:color w:val="000000"/>
          <w:sz w:val="24"/>
          <w:szCs w:val="24"/>
          <w:lang w:eastAsia="it-IT"/>
        </w:rPr>
        <w:br w:type="page"/>
      </w: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p w:rsidR="00AD2BFF" w:rsidRDefault="00AD2BFF">
      <w:pPr>
        <w:jc w:val="both"/>
        <w:rPr>
          <w:rFonts w:ascii="Times New Roman" w:eastAsia="Calibri" w:hAnsi="Times New Roman" w:cs="Times New Roman"/>
          <w:b/>
          <w:color w:val="000000"/>
          <w:sz w:val="24"/>
          <w:szCs w:val="24"/>
          <w:lang w:eastAsia="it-IT"/>
        </w:rPr>
      </w:pPr>
    </w:p>
    <w:tbl>
      <w:tblPr>
        <w:tblW w:w="9926" w:type="dxa"/>
        <w:tblInd w:w="96" w:type="dxa"/>
        <w:tblCellMar>
          <w:top w:w="31" w:type="dxa"/>
        </w:tblCellMar>
        <w:tblLook w:val="04A0"/>
      </w:tblPr>
      <w:tblGrid>
        <w:gridCol w:w="2410"/>
        <w:gridCol w:w="3686"/>
        <w:gridCol w:w="3830"/>
      </w:tblGrid>
      <w:tr w:rsidR="006028AB">
        <w:trPr>
          <w:trHeight w:val="506"/>
        </w:trPr>
        <w:tc>
          <w:tcPr>
            <w:tcW w:w="9926" w:type="dxa"/>
            <w:gridSpan w:val="3"/>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ORGANIGRAMMA DELLA SCUOLA AS 2023/24 </w:t>
            </w:r>
          </w:p>
        </w:tc>
      </w:tr>
      <w:tr w:rsidR="006028AB">
        <w:trPr>
          <w:trHeight w:val="298"/>
        </w:trPr>
        <w:tc>
          <w:tcPr>
            <w:tcW w:w="9926" w:type="dxa"/>
            <w:gridSpan w:val="3"/>
            <w:tcBorders>
              <w:top w:val="single" w:sz="12" w:space="0" w:color="000000"/>
              <w:left w:val="single" w:sz="12" w:space="0" w:color="000000"/>
              <w:bottom w:val="single" w:sz="12" w:space="0" w:color="000000"/>
              <w:right w:val="single" w:sz="12" w:space="0" w:color="000000"/>
            </w:tcBorders>
            <w:vAlign w:val="center"/>
          </w:tcPr>
          <w:p w:rsidR="006028AB" w:rsidRDefault="00FB4A03">
            <w:pPr>
              <w:ind w:right="8"/>
              <w:jc w:val="center"/>
              <w:rPr>
                <w:rFonts w:ascii="Times New Roman" w:hAnsi="Times New Roman" w:cs="Times New Roman"/>
                <w:sz w:val="20"/>
                <w:szCs w:val="20"/>
              </w:rPr>
            </w:pPr>
            <w:r>
              <w:rPr>
                <w:rFonts w:ascii="Times New Roman" w:eastAsia="Arial" w:hAnsi="Times New Roman" w:cs="Times New Roman"/>
                <w:b/>
                <w:sz w:val="20"/>
                <w:szCs w:val="20"/>
              </w:rPr>
              <w:t xml:space="preserve">LICEO SCIENTIFICO “G. DA PROCIDA” </w:t>
            </w:r>
          </w:p>
        </w:tc>
      </w:tr>
      <w:tr w:rsidR="006028AB">
        <w:trPr>
          <w:trHeight w:val="298"/>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Arial" w:hAnsi="Times New Roman" w:cs="Times New Roman"/>
                <w:b/>
                <w:sz w:val="20"/>
                <w:szCs w:val="20"/>
              </w:rPr>
              <w:t xml:space="preserve"> </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right="1"/>
              <w:jc w:val="center"/>
              <w:rPr>
                <w:rFonts w:ascii="Times New Roman" w:eastAsia="Arial" w:hAnsi="Times New Roman" w:cs="Times New Roman"/>
                <w:b/>
                <w:sz w:val="20"/>
                <w:szCs w:val="20"/>
              </w:rPr>
            </w:pPr>
            <w:r>
              <w:rPr>
                <w:rFonts w:ascii="Times New Roman" w:eastAsia="Arial" w:hAnsi="Times New Roman" w:cs="Times New Roman"/>
                <w:b/>
                <w:sz w:val="20"/>
                <w:szCs w:val="20"/>
              </w:rPr>
              <w:t xml:space="preserve">SEDE CENTRALE </w:t>
            </w:r>
          </w:p>
          <w:p w:rsidR="006028AB" w:rsidRDefault="00FB4A03">
            <w:pPr>
              <w:ind w:right="1"/>
              <w:jc w:val="center"/>
              <w:rPr>
                <w:rFonts w:ascii="Times New Roman" w:hAnsi="Times New Roman" w:cs="Times New Roman"/>
                <w:sz w:val="20"/>
                <w:szCs w:val="20"/>
              </w:rPr>
            </w:pPr>
            <w:r>
              <w:rPr>
                <w:rFonts w:ascii="Times New Roman" w:eastAsia="Comic Sans MS" w:hAnsi="Times New Roman" w:cs="Times New Roman"/>
                <w:b/>
                <w:color w:val="0070C0"/>
                <w:sz w:val="20"/>
                <w:szCs w:val="20"/>
              </w:rPr>
              <w:t>via Gaetano de Falco</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right="3"/>
              <w:jc w:val="center"/>
              <w:rPr>
                <w:rFonts w:ascii="Times New Roman" w:eastAsia="Arial" w:hAnsi="Times New Roman" w:cs="Times New Roman"/>
                <w:b/>
                <w:sz w:val="20"/>
                <w:szCs w:val="20"/>
              </w:rPr>
            </w:pPr>
            <w:r>
              <w:rPr>
                <w:rFonts w:ascii="Times New Roman" w:eastAsia="Arial" w:hAnsi="Times New Roman" w:cs="Times New Roman"/>
                <w:b/>
                <w:sz w:val="20"/>
                <w:szCs w:val="20"/>
              </w:rPr>
              <w:t xml:space="preserve">SUCCURSALE </w:t>
            </w:r>
          </w:p>
          <w:p w:rsidR="006028AB" w:rsidRDefault="00FB4A03">
            <w:pPr>
              <w:ind w:right="3"/>
              <w:jc w:val="center"/>
              <w:rPr>
                <w:rFonts w:ascii="Times New Roman" w:hAnsi="Times New Roman" w:cs="Times New Roman"/>
                <w:sz w:val="20"/>
                <w:szCs w:val="20"/>
              </w:rPr>
            </w:pPr>
            <w:r>
              <w:rPr>
                <w:rFonts w:ascii="Times New Roman" w:eastAsia="Comic Sans MS" w:hAnsi="Times New Roman" w:cs="Times New Roman"/>
                <w:b/>
                <w:color w:val="0070C0"/>
                <w:sz w:val="20"/>
                <w:szCs w:val="20"/>
              </w:rPr>
              <w:t>via Urbano II</w:t>
            </w:r>
          </w:p>
        </w:tc>
      </w:tr>
      <w:tr w:rsidR="006028AB">
        <w:trPr>
          <w:trHeight w:val="559"/>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jc w:val="center"/>
              <w:rPr>
                <w:rFonts w:ascii="Times New Roman" w:hAnsi="Times New Roman" w:cs="Times New Roman"/>
                <w:b/>
                <w:sz w:val="20"/>
                <w:szCs w:val="20"/>
              </w:rPr>
            </w:pPr>
            <w:r>
              <w:rPr>
                <w:rFonts w:ascii="Times New Roman" w:eastAsia="Arial" w:hAnsi="Times New Roman" w:cs="Times New Roman"/>
                <w:b/>
                <w:sz w:val="20"/>
                <w:szCs w:val="20"/>
              </w:rPr>
              <w:t>STUDENTI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104"/>
              <w:jc w:val="center"/>
              <w:rPr>
                <w:rFonts w:ascii="Times New Roman" w:eastAsia="Cambria" w:hAnsi="Times New Roman" w:cs="Times New Roman"/>
                <w:sz w:val="20"/>
                <w:szCs w:val="20"/>
              </w:rPr>
            </w:pPr>
            <w:r>
              <w:rPr>
                <w:rFonts w:ascii="Times New Roman" w:eastAsia="Cambria" w:hAnsi="Times New Roman" w:cs="Times New Roman"/>
                <w:sz w:val="20"/>
                <w:szCs w:val="20"/>
              </w:rPr>
              <w:t>Sezioni</w:t>
            </w:r>
          </w:p>
          <w:p w:rsidR="006028AB" w:rsidRDefault="00FB4A03">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A (5 classi),</w:t>
            </w:r>
          </w:p>
          <w:p w:rsidR="006028AB" w:rsidRDefault="00FB4A03">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B (5 classi),</w:t>
            </w:r>
          </w:p>
          <w:p w:rsidR="006028AB" w:rsidRDefault="00FB4A03">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D (4 classi)</w:t>
            </w:r>
          </w:p>
          <w:p w:rsidR="006028AB" w:rsidRDefault="00FB4A03">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 G (4 Classi),</w:t>
            </w:r>
          </w:p>
          <w:p w:rsidR="006028AB" w:rsidRDefault="00FB4A03">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I( 5 classi),</w:t>
            </w:r>
          </w:p>
          <w:p w:rsidR="006028AB" w:rsidRDefault="00FB4A03">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M (1 classe)</w:t>
            </w:r>
          </w:p>
          <w:p w:rsidR="006028AB" w:rsidRDefault="00FB4A03">
            <w:pPr>
              <w:ind w:left="104"/>
              <w:jc w:val="center"/>
              <w:rPr>
                <w:rFonts w:ascii="Times New Roman" w:hAnsi="Times New Roman" w:cs="Times New Roman"/>
                <w:sz w:val="20"/>
                <w:szCs w:val="20"/>
              </w:rPr>
            </w:pPr>
            <w:r>
              <w:rPr>
                <w:rFonts w:ascii="Times New Roman" w:eastAsia="Cambria" w:hAnsi="Times New Roman" w:cs="Times New Roman"/>
                <w:sz w:val="20"/>
                <w:szCs w:val="20"/>
              </w:rPr>
              <w:t>Studenti</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Sezioni  classi 2,4,5 sez LES, classe articolate 1HL-M, 3HL-M </w:t>
            </w:r>
            <w:proofErr w:type="spellStart"/>
            <w:r>
              <w:rPr>
                <w:rFonts w:ascii="Times New Roman" w:eastAsia="Cambria" w:hAnsi="Times New Roman" w:cs="Times New Roman"/>
                <w:sz w:val="20"/>
                <w:szCs w:val="20"/>
              </w:rPr>
              <w:t>Les</w:t>
            </w:r>
            <w:proofErr w:type="spellEnd"/>
            <w:r>
              <w:rPr>
                <w:rFonts w:ascii="Times New Roman" w:eastAsia="Cambria" w:hAnsi="Times New Roman" w:cs="Times New Roman"/>
                <w:sz w:val="20"/>
                <w:szCs w:val="20"/>
              </w:rPr>
              <w:t xml:space="preserve"> e Scienze Applicate</w:t>
            </w:r>
          </w:p>
          <w:p w:rsidR="006028AB" w:rsidRDefault="00FB4A03">
            <w:pPr>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Classi 3,5 sez E </w:t>
            </w:r>
          </w:p>
          <w:p w:rsidR="006028AB" w:rsidRDefault="00FB4A03">
            <w:pPr>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 Classe 2N, </w:t>
            </w:r>
          </w:p>
          <w:p w:rsidR="006028AB" w:rsidRDefault="00FB4A03">
            <w:pPr>
              <w:ind w:left="35"/>
              <w:jc w:val="center"/>
              <w:rPr>
                <w:rFonts w:ascii="Times New Roman" w:hAnsi="Times New Roman" w:cs="Times New Roman"/>
                <w:sz w:val="20"/>
                <w:szCs w:val="20"/>
              </w:rPr>
            </w:pPr>
            <w:r>
              <w:rPr>
                <w:rFonts w:ascii="Times New Roman" w:hAnsi="Times New Roman" w:cs="Times New Roman"/>
                <w:sz w:val="20"/>
                <w:szCs w:val="20"/>
              </w:rPr>
              <w:t>studenti</w:t>
            </w:r>
          </w:p>
        </w:tc>
      </w:tr>
      <w:tr w:rsidR="006028AB">
        <w:trPr>
          <w:trHeight w:val="310"/>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jc w:val="center"/>
              <w:rPr>
                <w:rFonts w:ascii="Times New Roman" w:eastAsia="Arial" w:hAnsi="Times New Roman" w:cs="Times New Roman"/>
                <w:b/>
                <w:sz w:val="20"/>
                <w:szCs w:val="20"/>
              </w:rPr>
            </w:pPr>
            <w:r>
              <w:rPr>
                <w:rFonts w:ascii="Times New Roman" w:eastAsia="Arial" w:hAnsi="Times New Roman" w:cs="Times New Roman"/>
                <w:b/>
                <w:sz w:val="20"/>
                <w:szCs w:val="20"/>
              </w:rPr>
              <w:t>CLASSI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104"/>
              <w:jc w:val="center"/>
              <w:rPr>
                <w:rFonts w:ascii="Times New Roman" w:eastAsia="Cambria" w:hAnsi="Times New Roman" w:cs="Times New Roman"/>
                <w:sz w:val="20"/>
                <w:szCs w:val="20"/>
              </w:rPr>
            </w:pPr>
            <w:r>
              <w:rPr>
                <w:rFonts w:ascii="Times New Roman" w:eastAsia="Cambria" w:hAnsi="Times New Roman" w:cs="Times New Roman"/>
                <w:sz w:val="20"/>
                <w:szCs w:val="20"/>
              </w:rPr>
              <w:t>24/36 totali</w:t>
            </w:r>
          </w:p>
          <w:p w:rsidR="006028AB" w:rsidRDefault="00FB4A03">
            <w:pPr>
              <w:ind w:left="104"/>
              <w:jc w:val="center"/>
              <w:rPr>
                <w:rFonts w:ascii="Times New Roman" w:eastAsia="Cambria" w:hAnsi="Times New Roman" w:cs="Times New Roman"/>
                <w:sz w:val="20"/>
                <w:szCs w:val="20"/>
              </w:rPr>
            </w:pPr>
            <w:r>
              <w:rPr>
                <w:rFonts w:ascii="Times New Roman" w:eastAsia="Cambria" w:hAnsi="Times New Roman" w:cs="Times New Roman"/>
                <w:sz w:val="20"/>
                <w:szCs w:val="20"/>
              </w:rPr>
              <w:t>Occupazione 24 aule</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12 classi di cui 2 articolate /36</w:t>
            </w:r>
          </w:p>
          <w:p w:rsidR="006028AB" w:rsidRDefault="00FB4A03">
            <w:pPr>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Occupazione 14 aule</w:t>
            </w:r>
          </w:p>
        </w:tc>
      </w:tr>
      <w:tr w:rsidR="006028AB" w:rsidRPr="0081733F">
        <w:trPr>
          <w:trHeight w:val="559"/>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jc w:val="center"/>
              <w:rPr>
                <w:rFonts w:ascii="Times New Roman" w:hAnsi="Times New Roman" w:cs="Times New Roman"/>
                <w:b/>
                <w:sz w:val="20"/>
                <w:szCs w:val="20"/>
              </w:rPr>
            </w:pPr>
            <w:r>
              <w:rPr>
                <w:rFonts w:ascii="Times New Roman" w:eastAsia="Arial" w:hAnsi="Times New Roman" w:cs="Times New Roman"/>
                <w:b/>
                <w:sz w:val="20"/>
                <w:szCs w:val="20"/>
              </w:rPr>
              <w:t>DOCENTI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103"/>
              <w:jc w:val="center"/>
              <w:rPr>
                <w:rFonts w:ascii="Times New Roman" w:eastAsia="Cambria" w:hAnsi="Times New Roman" w:cs="Times New Roman"/>
                <w:sz w:val="20"/>
                <w:szCs w:val="20"/>
                <w:lang w:val="en-US"/>
              </w:rPr>
            </w:pPr>
            <w:r>
              <w:rPr>
                <w:rFonts w:ascii="Times New Roman" w:eastAsia="Cambria" w:hAnsi="Times New Roman" w:cs="Times New Roman"/>
                <w:sz w:val="20"/>
                <w:szCs w:val="20"/>
                <w:lang w:val="en-US"/>
              </w:rPr>
              <w:t xml:space="preserve"> (90 </w:t>
            </w:r>
            <w:proofErr w:type="spellStart"/>
            <w:r>
              <w:rPr>
                <w:rFonts w:ascii="Times New Roman" w:eastAsia="Cambria" w:hAnsi="Times New Roman" w:cs="Times New Roman"/>
                <w:sz w:val="20"/>
                <w:szCs w:val="20"/>
                <w:lang w:val="en-US"/>
              </w:rPr>
              <w:t>docenti</w:t>
            </w:r>
            <w:proofErr w:type="spellEnd"/>
            <w:r>
              <w:rPr>
                <w:rFonts w:ascii="Times New Roman" w:eastAsia="Cambria" w:hAnsi="Times New Roman" w:cs="Times New Roman"/>
                <w:sz w:val="20"/>
                <w:szCs w:val="20"/>
                <w:lang w:val="en-US"/>
              </w:rPr>
              <w:t xml:space="preserve"> AS 2023/24)</w:t>
            </w:r>
          </w:p>
          <w:p w:rsidR="006028AB" w:rsidRDefault="00FB4A03">
            <w:pPr>
              <w:ind w:left="103"/>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39 </w:t>
            </w:r>
            <w:proofErr w:type="spellStart"/>
            <w:r>
              <w:rPr>
                <w:rFonts w:ascii="Times New Roman" w:hAnsi="Times New Roman" w:cs="Times New Roman"/>
                <w:sz w:val="20"/>
                <w:szCs w:val="20"/>
                <w:lang w:val="en-US"/>
              </w:rPr>
              <w:t>docenti</w:t>
            </w:r>
            <w:proofErr w:type="spellEnd"/>
            <w:r>
              <w:rPr>
                <w:rFonts w:ascii="Times New Roman" w:hAnsi="Times New Roman" w:cs="Times New Roman"/>
                <w:sz w:val="20"/>
                <w:szCs w:val="20"/>
                <w:lang w:val="en-US"/>
              </w:rPr>
              <w:t xml:space="preserve">  Cent e 33 Cent-</w:t>
            </w:r>
            <w:proofErr w:type="spellStart"/>
            <w:r>
              <w:rPr>
                <w:rFonts w:ascii="Times New Roman" w:hAnsi="Times New Roman" w:cs="Times New Roman"/>
                <w:sz w:val="20"/>
                <w:szCs w:val="20"/>
                <w:lang w:val="en-US"/>
              </w:rPr>
              <w:t>Succ</w:t>
            </w:r>
            <w:proofErr w:type="spellEnd"/>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34"/>
              <w:jc w:val="center"/>
              <w:rPr>
                <w:rFonts w:ascii="Times New Roman" w:eastAsia="Cambria" w:hAnsi="Times New Roman" w:cs="Times New Roman"/>
                <w:sz w:val="20"/>
                <w:szCs w:val="20"/>
                <w:lang w:val="en-US"/>
              </w:rPr>
            </w:pPr>
            <w:r>
              <w:rPr>
                <w:rFonts w:ascii="Times New Roman" w:eastAsia="Cambria" w:hAnsi="Times New Roman" w:cs="Times New Roman"/>
                <w:sz w:val="20"/>
                <w:szCs w:val="20"/>
                <w:lang w:val="en-US"/>
              </w:rPr>
              <w:t xml:space="preserve">(90 </w:t>
            </w:r>
            <w:proofErr w:type="spellStart"/>
            <w:r>
              <w:rPr>
                <w:rFonts w:ascii="Times New Roman" w:eastAsia="Cambria" w:hAnsi="Times New Roman" w:cs="Times New Roman"/>
                <w:sz w:val="20"/>
                <w:szCs w:val="20"/>
                <w:lang w:val="en-US"/>
              </w:rPr>
              <w:t>docenti</w:t>
            </w:r>
            <w:proofErr w:type="spellEnd"/>
            <w:r>
              <w:rPr>
                <w:rFonts w:ascii="Times New Roman" w:eastAsia="Cambria" w:hAnsi="Times New Roman" w:cs="Times New Roman"/>
                <w:sz w:val="20"/>
                <w:szCs w:val="20"/>
                <w:lang w:val="en-US"/>
              </w:rPr>
              <w:t xml:space="preserve"> AS 2023/24)</w:t>
            </w:r>
          </w:p>
          <w:p w:rsidR="006028AB" w:rsidRDefault="00FB4A03">
            <w:pPr>
              <w:ind w:left="34"/>
              <w:jc w:val="center"/>
              <w:rPr>
                <w:rFonts w:ascii="Times New Roman" w:hAnsi="Times New Roman" w:cs="Times New Roman"/>
                <w:sz w:val="20"/>
                <w:szCs w:val="20"/>
                <w:lang w:val="en-US"/>
              </w:rPr>
            </w:pPr>
            <w:r>
              <w:rPr>
                <w:rFonts w:ascii="Times New Roman" w:eastAsia="Cambria" w:hAnsi="Times New Roman" w:cs="Times New Roman"/>
                <w:sz w:val="20"/>
                <w:szCs w:val="20"/>
                <w:lang w:val="en-US"/>
              </w:rPr>
              <w:t>(33 cent-</w:t>
            </w:r>
            <w:proofErr w:type="spellStart"/>
            <w:r>
              <w:rPr>
                <w:rFonts w:ascii="Times New Roman" w:eastAsia="Cambria" w:hAnsi="Times New Roman" w:cs="Times New Roman"/>
                <w:sz w:val="20"/>
                <w:szCs w:val="20"/>
                <w:lang w:val="en-US"/>
              </w:rPr>
              <w:t>Succ</w:t>
            </w:r>
            <w:proofErr w:type="spellEnd"/>
            <w:r>
              <w:rPr>
                <w:rFonts w:ascii="Times New Roman" w:eastAsia="Cambria" w:hAnsi="Times New Roman" w:cs="Times New Roman"/>
                <w:sz w:val="20"/>
                <w:szCs w:val="20"/>
                <w:lang w:val="en-US"/>
              </w:rPr>
              <w:t xml:space="preserve">  e 18 </w:t>
            </w:r>
            <w:proofErr w:type="spellStart"/>
            <w:r>
              <w:rPr>
                <w:rFonts w:ascii="Times New Roman" w:eastAsia="Cambria" w:hAnsi="Times New Roman" w:cs="Times New Roman"/>
                <w:sz w:val="20"/>
                <w:szCs w:val="20"/>
                <w:lang w:val="en-US"/>
              </w:rPr>
              <w:t>Succ</w:t>
            </w:r>
            <w:proofErr w:type="spellEnd"/>
            <w:r>
              <w:rPr>
                <w:rFonts w:ascii="Times New Roman" w:eastAsia="Cambria" w:hAnsi="Times New Roman" w:cs="Times New Roman"/>
                <w:sz w:val="20"/>
                <w:szCs w:val="20"/>
                <w:lang w:val="en-US"/>
              </w:rPr>
              <w:t>)</w:t>
            </w:r>
          </w:p>
        </w:tc>
      </w:tr>
      <w:tr w:rsidR="006028AB">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jc w:val="center"/>
              <w:rPr>
                <w:rFonts w:ascii="Times New Roman" w:hAnsi="Times New Roman" w:cs="Times New Roman"/>
                <w:b/>
                <w:sz w:val="20"/>
                <w:szCs w:val="20"/>
              </w:rPr>
            </w:pPr>
            <w:r>
              <w:rPr>
                <w:rFonts w:ascii="Times New Roman" w:eastAsia="Arial" w:hAnsi="Times New Roman" w:cs="Times New Roman"/>
                <w:b/>
                <w:sz w:val="20"/>
                <w:szCs w:val="20"/>
              </w:rPr>
              <w:t>NON DOCENTI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212" w:hanging="9"/>
              <w:rPr>
                <w:rFonts w:ascii="Times New Roman" w:hAnsi="Times New Roman" w:cs="Times New Roman"/>
                <w:sz w:val="20"/>
                <w:szCs w:val="20"/>
              </w:rPr>
            </w:pPr>
            <w:r>
              <w:rPr>
                <w:rFonts w:ascii="Times New Roman" w:eastAsia="Cambria" w:hAnsi="Times New Roman" w:cs="Times New Roman"/>
                <w:sz w:val="20"/>
                <w:szCs w:val="20"/>
              </w:rPr>
              <w:t xml:space="preserve">8 Amministrativi + 8 Collaboratori Scolastici + 3 </w:t>
            </w:r>
            <w:proofErr w:type="spellStart"/>
            <w:r>
              <w:rPr>
                <w:rFonts w:ascii="Times New Roman" w:eastAsia="Cambria" w:hAnsi="Times New Roman" w:cs="Times New Roman"/>
                <w:sz w:val="20"/>
                <w:szCs w:val="20"/>
              </w:rPr>
              <w:t>Ass.Tecnici</w:t>
            </w:r>
            <w:proofErr w:type="spellEnd"/>
            <w:r>
              <w:rPr>
                <w:rFonts w:ascii="Times New Roman" w:eastAsia="Cambria" w:hAnsi="Times New Roman" w:cs="Times New Roman"/>
                <w:sz w:val="20"/>
                <w:szCs w:val="20"/>
              </w:rPr>
              <w:t xml:space="preserve">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201"/>
              <w:rPr>
                <w:rFonts w:ascii="Times New Roman" w:hAnsi="Times New Roman" w:cs="Times New Roman"/>
                <w:sz w:val="20"/>
                <w:szCs w:val="20"/>
              </w:rPr>
            </w:pPr>
            <w:r>
              <w:rPr>
                <w:rFonts w:ascii="Times New Roman" w:eastAsia="Cambria" w:hAnsi="Times New Roman" w:cs="Times New Roman"/>
                <w:sz w:val="20"/>
                <w:szCs w:val="20"/>
              </w:rPr>
              <w:t xml:space="preserve">2 </w:t>
            </w:r>
            <w:proofErr w:type="spellStart"/>
            <w:r>
              <w:rPr>
                <w:rFonts w:ascii="Times New Roman" w:eastAsia="Cambria" w:hAnsi="Times New Roman" w:cs="Times New Roman"/>
                <w:sz w:val="20"/>
                <w:szCs w:val="20"/>
              </w:rPr>
              <w:t>Ass.Tecnici</w:t>
            </w:r>
            <w:proofErr w:type="spellEnd"/>
            <w:r>
              <w:rPr>
                <w:rFonts w:ascii="Times New Roman" w:eastAsia="Cambria" w:hAnsi="Times New Roman" w:cs="Times New Roman"/>
                <w:sz w:val="20"/>
                <w:szCs w:val="20"/>
              </w:rPr>
              <w:t xml:space="preserve"> + 4 Collaboratori Scolastici </w:t>
            </w:r>
          </w:p>
        </w:tc>
      </w:tr>
      <w:tr w:rsidR="006028AB">
        <w:trPr>
          <w:trHeight w:val="204"/>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hAnsi="Times New Roman" w:cs="Times New Roman"/>
                <w:b/>
                <w:sz w:val="20"/>
                <w:szCs w:val="20"/>
              </w:rPr>
            </w:pPr>
            <w:r>
              <w:rPr>
                <w:rFonts w:ascii="Times New Roman" w:eastAsia="Arial" w:hAnsi="Times New Roman" w:cs="Times New Roman"/>
                <w:b/>
                <w:sz w:val="20"/>
                <w:szCs w:val="20"/>
              </w:rPr>
              <w:t>DIRIGENTE SCOLASTICO</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both"/>
              <w:rPr>
                <w:rFonts w:ascii="Times New Roman" w:hAnsi="Times New Roman" w:cs="Times New Roman"/>
                <w:sz w:val="20"/>
                <w:szCs w:val="20"/>
              </w:rPr>
            </w:pPr>
            <w:r>
              <w:rPr>
                <w:rFonts w:ascii="Times New Roman" w:eastAsia="Cambria" w:hAnsi="Times New Roman" w:cs="Times New Roman"/>
                <w:sz w:val="20"/>
                <w:szCs w:val="20"/>
              </w:rPr>
              <w:t xml:space="preserve">Prof.ssa Anna Laura </w:t>
            </w:r>
            <w:proofErr w:type="spellStart"/>
            <w:r>
              <w:rPr>
                <w:rFonts w:ascii="Times New Roman" w:eastAsia="Cambria" w:hAnsi="Times New Roman" w:cs="Times New Roman"/>
                <w:sz w:val="20"/>
                <w:szCs w:val="20"/>
              </w:rPr>
              <w:t>Giannantonio</w:t>
            </w:r>
            <w:proofErr w:type="spellEnd"/>
            <w:r>
              <w:rPr>
                <w:rFonts w:ascii="Times New Roman" w:eastAsia="Cambria" w:hAnsi="Times New Roman" w:cs="Times New Roman"/>
                <w:sz w:val="20"/>
                <w:szCs w:val="20"/>
              </w:rPr>
              <w:t xml:space="preserve">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 xml:space="preserve">Prof.ssa Anna Laura </w:t>
            </w:r>
            <w:proofErr w:type="spellStart"/>
            <w:r>
              <w:rPr>
                <w:rFonts w:ascii="Times New Roman" w:eastAsia="Cambria" w:hAnsi="Times New Roman" w:cs="Times New Roman"/>
                <w:sz w:val="20"/>
                <w:szCs w:val="20"/>
              </w:rPr>
              <w:t>Giannantonio</w:t>
            </w:r>
            <w:proofErr w:type="spellEnd"/>
            <w:r>
              <w:rPr>
                <w:rFonts w:ascii="Times New Roman" w:eastAsia="Cambria" w:hAnsi="Times New Roman" w:cs="Times New Roman"/>
                <w:sz w:val="20"/>
                <w:szCs w:val="20"/>
              </w:rPr>
              <w:t xml:space="preserve"> </w:t>
            </w:r>
          </w:p>
        </w:tc>
      </w:tr>
      <w:tr w:rsidR="006028AB">
        <w:trPr>
          <w:trHeight w:val="406"/>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DSGA</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Cambria" w:hAnsi="Times New Roman" w:cs="Times New Roman"/>
                <w:sz w:val="20"/>
                <w:szCs w:val="20"/>
              </w:rPr>
            </w:pPr>
            <w:proofErr w:type="spellStart"/>
            <w:r>
              <w:rPr>
                <w:rFonts w:ascii="Times New Roman" w:eastAsia="Cambria" w:hAnsi="Times New Roman" w:cs="Times New Roman"/>
                <w:sz w:val="20"/>
                <w:szCs w:val="20"/>
              </w:rPr>
              <w:t>Drssa</w:t>
            </w:r>
            <w:proofErr w:type="spellEnd"/>
            <w:r>
              <w:rPr>
                <w:rFonts w:ascii="Times New Roman" w:eastAsia="Cambria" w:hAnsi="Times New Roman" w:cs="Times New Roman"/>
                <w:sz w:val="20"/>
                <w:szCs w:val="20"/>
              </w:rPr>
              <w:t xml:space="preserve"> Serena Bruno</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Dr.ssa Serena Bruno </w:t>
            </w:r>
          </w:p>
        </w:tc>
      </w:tr>
      <w:tr w:rsidR="006028AB">
        <w:trPr>
          <w:trHeight w:val="370"/>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FIDUCIARIO</w:t>
            </w:r>
          </w:p>
          <w:p w:rsidR="006028AB" w:rsidRDefault="00FB4A03">
            <w:pPr>
              <w:ind w:left="70"/>
              <w:jc w:val="center"/>
              <w:rPr>
                <w:rFonts w:ascii="Times New Roman" w:hAnsi="Times New Roman" w:cs="Times New Roman"/>
                <w:b/>
                <w:sz w:val="20"/>
                <w:szCs w:val="20"/>
              </w:rPr>
            </w:pPr>
            <w:r>
              <w:rPr>
                <w:rFonts w:ascii="Times New Roman" w:eastAsia="Arial" w:hAnsi="Times New Roman" w:cs="Times New Roman"/>
                <w:b/>
                <w:sz w:val="20"/>
                <w:szCs w:val="20"/>
              </w:rPr>
              <w:t>sede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both"/>
              <w:rPr>
                <w:rFonts w:ascii="Times New Roman" w:hAnsi="Times New Roman" w:cs="Times New Roman"/>
                <w:sz w:val="20"/>
                <w:szCs w:val="20"/>
              </w:rPr>
            </w:pPr>
            <w:r>
              <w:rPr>
                <w:rFonts w:ascii="Times New Roman" w:eastAsia="Cambria" w:hAnsi="Times New Roman" w:cs="Times New Roman"/>
                <w:sz w:val="20"/>
                <w:szCs w:val="20"/>
              </w:rPr>
              <w:t xml:space="preserve">prof.ssa Maria Grazia Rubino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Prof. Massimo Merola</w:t>
            </w:r>
          </w:p>
        </w:tc>
      </w:tr>
      <w:tr w:rsidR="006028AB">
        <w:trPr>
          <w:trHeight w:val="367"/>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COLLABORATORI</w:t>
            </w:r>
          </w:p>
          <w:p w:rsidR="006028AB" w:rsidRDefault="00FB4A03">
            <w:pPr>
              <w:ind w:left="70"/>
              <w:jc w:val="center"/>
              <w:rPr>
                <w:rFonts w:ascii="Times New Roman" w:hAnsi="Times New Roman" w:cs="Times New Roman"/>
                <w:b/>
                <w:sz w:val="20"/>
                <w:szCs w:val="20"/>
              </w:rPr>
            </w:pPr>
            <w:r>
              <w:rPr>
                <w:rFonts w:ascii="Times New Roman" w:eastAsia="Arial" w:hAnsi="Times New Roman" w:cs="Times New Roman"/>
                <w:b/>
                <w:sz w:val="20"/>
                <w:szCs w:val="20"/>
              </w:rPr>
              <w:t>PRESIDENZA</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Prof. Ciro Calabrese</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rsidP="00AD2BFF">
            <w:pPr>
              <w:rPr>
                <w:rFonts w:ascii="Times New Roman" w:hAnsi="Times New Roman" w:cs="Times New Roman"/>
                <w:sz w:val="20"/>
                <w:szCs w:val="20"/>
              </w:rPr>
            </w:pPr>
            <w:r>
              <w:rPr>
                <w:rFonts w:ascii="Times New Roman" w:eastAsia="Cambria" w:hAnsi="Times New Roman" w:cs="Times New Roman"/>
                <w:sz w:val="20"/>
                <w:szCs w:val="20"/>
              </w:rPr>
              <w:t xml:space="preserve"> </w:t>
            </w:r>
          </w:p>
        </w:tc>
      </w:tr>
      <w:tr w:rsidR="006028AB">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Arial" w:hAnsi="Times New Roman" w:cs="Times New Roman"/>
                <w:sz w:val="20"/>
                <w:szCs w:val="20"/>
              </w:rPr>
            </w:pPr>
            <w:r>
              <w:rPr>
                <w:rFonts w:ascii="Times New Roman" w:eastAsia="Arial" w:hAnsi="Times New Roman" w:cs="Times New Roman"/>
                <w:b/>
                <w:sz w:val="20"/>
                <w:szCs w:val="20"/>
              </w:rPr>
              <w:t>R.S.P.P</w:t>
            </w:r>
            <w:r>
              <w:rPr>
                <w:rFonts w:ascii="Times New Roman" w:eastAsia="Arial" w:hAnsi="Times New Roman" w:cs="Times New Roman"/>
                <w:sz w:val="20"/>
                <w:szCs w:val="20"/>
              </w:rPr>
              <w:t>.</w:t>
            </w:r>
          </w:p>
          <w:p w:rsidR="006028AB" w:rsidRDefault="00FB4A03">
            <w:pPr>
              <w:ind w:left="70"/>
              <w:jc w:val="center"/>
              <w:rPr>
                <w:rFonts w:ascii="Times New Roman" w:eastAsia="Arial" w:hAnsi="Times New Roman" w:cs="Times New Roman"/>
                <w:sz w:val="20"/>
                <w:szCs w:val="20"/>
              </w:rPr>
            </w:pPr>
            <w:r>
              <w:rPr>
                <w:rFonts w:ascii="Times New Roman" w:eastAsia="Arial" w:hAnsi="Times New Roman" w:cs="Times New Roman"/>
                <w:sz w:val="20"/>
                <w:szCs w:val="20"/>
              </w:rPr>
              <w:t>Responsabile del Servizio Prevenzione e Protezione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both"/>
              <w:rPr>
                <w:rFonts w:ascii="Times New Roman" w:hAnsi="Times New Roman" w:cs="Times New Roman"/>
                <w:sz w:val="20"/>
                <w:szCs w:val="20"/>
              </w:rPr>
            </w:pPr>
            <w:r>
              <w:rPr>
                <w:rFonts w:ascii="Times New Roman" w:eastAsia="Cambria" w:hAnsi="Times New Roman" w:cs="Times New Roman"/>
                <w:sz w:val="20"/>
                <w:szCs w:val="20"/>
              </w:rPr>
              <w:t>Prof. Massimo Merola</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rPr>
                <w:rFonts w:ascii="Times New Roman" w:hAnsi="Times New Roman" w:cs="Times New Roman"/>
                <w:sz w:val="20"/>
                <w:szCs w:val="20"/>
              </w:rPr>
            </w:pPr>
            <w:r>
              <w:rPr>
                <w:rFonts w:ascii="Times New Roman" w:eastAsia="Cambria" w:hAnsi="Times New Roman" w:cs="Times New Roman"/>
                <w:sz w:val="20"/>
                <w:szCs w:val="20"/>
              </w:rPr>
              <w:t xml:space="preserve"> Prof. Massimo Merola</w:t>
            </w:r>
          </w:p>
        </w:tc>
      </w:tr>
      <w:tr w:rsidR="006028AB">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A.S.P.P</w:t>
            </w:r>
          </w:p>
          <w:p w:rsidR="006028AB" w:rsidRDefault="00FB4A03">
            <w:pPr>
              <w:ind w:left="70"/>
              <w:jc w:val="center"/>
              <w:rPr>
                <w:rFonts w:ascii="Times New Roman" w:hAnsi="Times New Roman" w:cs="Times New Roman"/>
                <w:sz w:val="20"/>
                <w:szCs w:val="20"/>
              </w:rPr>
            </w:pPr>
            <w:r>
              <w:rPr>
                <w:rFonts w:ascii="Times New Roman" w:hAnsi="Times New Roman" w:cs="Times New Roman"/>
                <w:sz w:val="20"/>
                <w:szCs w:val="20"/>
                <w:shd w:val="clear" w:color="auto" w:fill="FFFFFF"/>
              </w:rPr>
              <w:t>Addetto al Servizio di Prevenzione e Protezione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prof.ssa Maria Grazia Rubino </w:t>
            </w:r>
          </w:p>
          <w:p w:rsidR="006028AB" w:rsidRDefault="00FB4A03">
            <w:pPr>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prof. Ciro Calabrese </w:t>
            </w:r>
          </w:p>
          <w:p w:rsidR="006028AB" w:rsidRDefault="00FB4A03">
            <w:pPr>
              <w:ind w:left="70" w:right="-21"/>
              <w:rPr>
                <w:rFonts w:ascii="Times New Roman" w:hAnsi="Times New Roman" w:cs="Times New Roman"/>
                <w:sz w:val="20"/>
                <w:szCs w:val="20"/>
              </w:rPr>
            </w:pPr>
            <w:r>
              <w:rPr>
                <w:rFonts w:ascii="Times New Roman" w:eastAsia="Cambria" w:hAnsi="Times New Roman" w:cs="Times New Roman"/>
                <w:sz w:val="20"/>
                <w:szCs w:val="20"/>
              </w:rPr>
              <w:t xml:space="preserve">prof.ssa Parisi Antonietta (Palestra).  </w:t>
            </w:r>
          </w:p>
          <w:p w:rsidR="006028AB" w:rsidRDefault="00FB4A03">
            <w:pPr>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Di Filippo Vincenzo (laboratori) </w:t>
            </w:r>
          </w:p>
          <w:p w:rsidR="006028AB" w:rsidRDefault="00FB4A03">
            <w:pPr>
              <w:ind w:left="70"/>
              <w:rPr>
                <w:rFonts w:ascii="Times New Roman" w:eastAsia="Cambria" w:hAnsi="Times New Roman" w:cs="Times New Roman"/>
                <w:sz w:val="20"/>
                <w:szCs w:val="20"/>
              </w:rPr>
            </w:pPr>
            <w:r>
              <w:rPr>
                <w:rFonts w:ascii="Times New Roman" w:eastAsia="Cambria" w:hAnsi="Times New Roman" w:cs="Times New Roman"/>
                <w:sz w:val="20"/>
                <w:szCs w:val="20"/>
              </w:rPr>
              <w:t>Guida Anna (laboratori),</w:t>
            </w:r>
          </w:p>
          <w:p w:rsidR="006028AB" w:rsidRDefault="00FB4A03">
            <w:pPr>
              <w:ind w:left="70"/>
              <w:rPr>
                <w:rFonts w:ascii="Times New Roman" w:eastAsia="Cambria" w:hAnsi="Times New Roman" w:cs="Times New Roman"/>
                <w:sz w:val="20"/>
                <w:szCs w:val="20"/>
              </w:rPr>
            </w:pPr>
            <w:r>
              <w:rPr>
                <w:rFonts w:ascii="Times New Roman" w:eastAsia="Cambria" w:hAnsi="Times New Roman" w:cs="Times New Roman"/>
                <w:sz w:val="20"/>
                <w:szCs w:val="20"/>
              </w:rPr>
              <w:t>Riviello Angelo (laboratori),</w:t>
            </w:r>
          </w:p>
          <w:p w:rsidR="006028AB" w:rsidRDefault="00FB4A03">
            <w:pPr>
              <w:ind w:left="70"/>
              <w:rPr>
                <w:rFonts w:ascii="Times New Roman" w:eastAsia="Times New Roman" w:hAnsi="Times New Roman" w:cs="Times New Roman"/>
                <w:sz w:val="20"/>
                <w:szCs w:val="20"/>
              </w:rPr>
            </w:pPr>
            <w:r>
              <w:rPr>
                <w:rFonts w:ascii="Times New Roman" w:eastAsia="Cambria" w:hAnsi="Times New Roman" w:cs="Times New Roman"/>
                <w:sz w:val="20"/>
                <w:szCs w:val="20"/>
              </w:rPr>
              <w:t>Ricciardi Giuseppina (laboratori)</w:t>
            </w:r>
            <w:r>
              <w:rPr>
                <w:rFonts w:ascii="Times New Roman" w:eastAsia="Times New Roman" w:hAnsi="Times New Roman" w:cs="Times New Roman"/>
                <w:sz w:val="20"/>
                <w:szCs w:val="20"/>
              </w:rPr>
              <w:t>.</w:t>
            </w:r>
          </w:p>
          <w:p w:rsidR="006028AB" w:rsidRDefault="00FB4A03">
            <w:pPr>
              <w:ind w:left="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Prof.ssa Fontanella Cecilia </w:t>
            </w:r>
          </w:p>
          <w:p w:rsidR="006028AB" w:rsidRDefault="00FB4A03">
            <w:pPr>
              <w:ind w:left="70"/>
              <w:rPr>
                <w:rFonts w:ascii="Times New Roman" w:hAnsi="Times New Roman" w:cs="Times New Roman"/>
                <w:sz w:val="20"/>
                <w:szCs w:val="20"/>
              </w:rPr>
            </w:pPr>
            <w:r>
              <w:rPr>
                <w:rFonts w:ascii="Times New Roman" w:eastAsia="Times New Roman" w:hAnsi="Times New Roman" w:cs="Times New Roman"/>
                <w:sz w:val="20"/>
                <w:szCs w:val="20"/>
              </w:rPr>
              <w:t>Prof.ssa Maria Giuseppina Adesso</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   </w:t>
            </w:r>
          </w:p>
          <w:p w:rsidR="006028AB" w:rsidRDefault="00FB4A03">
            <w:pPr>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Francese Annamaria (laboratori), </w:t>
            </w:r>
          </w:p>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Francesco Palma (laboratori)</w:t>
            </w:r>
            <w:r>
              <w:rPr>
                <w:rFonts w:ascii="Times New Roman" w:eastAsia="Times New Roman" w:hAnsi="Times New Roman" w:cs="Times New Roman"/>
                <w:sz w:val="20"/>
                <w:szCs w:val="20"/>
              </w:rPr>
              <w:t>.</w:t>
            </w:r>
          </w:p>
        </w:tc>
      </w:tr>
      <w:tr w:rsidR="006028AB">
        <w:trPr>
          <w:trHeight w:val="557"/>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R.L.S.</w:t>
            </w:r>
          </w:p>
          <w:p w:rsidR="006028AB" w:rsidRDefault="00FB4A03">
            <w:pPr>
              <w:ind w:left="70"/>
              <w:jc w:val="center"/>
              <w:rPr>
                <w:rFonts w:ascii="Times New Roman" w:hAnsi="Times New Roman" w:cs="Times New Roman"/>
                <w:b/>
                <w:sz w:val="20"/>
                <w:szCs w:val="20"/>
              </w:rPr>
            </w:pPr>
            <w:r>
              <w:rPr>
                <w:rStyle w:val="Enfasigrassetto"/>
                <w:rFonts w:ascii="Times New Roman" w:hAnsi="Times New Roman" w:cs="Times New Roman"/>
                <w:sz w:val="20"/>
                <w:szCs w:val="20"/>
                <w:shd w:val="clear" w:color="auto" w:fill="FFFFFF"/>
              </w:rPr>
              <w:t>Rappresentanti dei Lavoratori per la sicurezza</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 xml:space="preserve">Sig. </w:t>
            </w:r>
            <w:proofErr w:type="spellStart"/>
            <w:r>
              <w:rPr>
                <w:rFonts w:ascii="Times New Roman" w:eastAsia="Cambria" w:hAnsi="Times New Roman" w:cs="Times New Roman"/>
                <w:sz w:val="20"/>
                <w:szCs w:val="20"/>
              </w:rPr>
              <w:t>Massimilano</w:t>
            </w:r>
            <w:proofErr w:type="spellEnd"/>
            <w:r>
              <w:rPr>
                <w:rFonts w:ascii="Times New Roman" w:eastAsia="Cambria" w:hAnsi="Times New Roman" w:cs="Times New Roman"/>
                <w:sz w:val="20"/>
                <w:szCs w:val="20"/>
              </w:rPr>
              <w:t xml:space="preserve"> Leo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sig. Massimiliano Leo</w:t>
            </w:r>
          </w:p>
        </w:tc>
      </w:tr>
      <w:tr w:rsidR="006028AB">
        <w:trPr>
          <w:trHeight w:val="557"/>
        </w:trPr>
        <w:tc>
          <w:tcPr>
            <w:tcW w:w="241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jc w:val="center"/>
              <w:rPr>
                <w:rFonts w:ascii="Times New Roman" w:hAnsi="Times New Roman" w:cs="Times New Roman"/>
                <w:b/>
                <w:sz w:val="20"/>
                <w:szCs w:val="20"/>
              </w:rPr>
            </w:pPr>
            <w:r>
              <w:rPr>
                <w:rFonts w:ascii="Times New Roman" w:eastAsia="Arial" w:hAnsi="Times New Roman" w:cs="Times New Roman"/>
                <w:b/>
                <w:sz w:val="20"/>
                <w:szCs w:val="20"/>
              </w:rPr>
              <w:t>MEDICO</w:t>
            </w:r>
          </w:p>
          <w:p w:rsidR="006028AB" w:rsidRDefault="00FB4A03">
            <w:pPr>
              <w:ind w:left="70"/>
              <w:jc w:val="center"/>
              <w:rPr>
                <w:rFonts w:ascii="Times New Roman" w:hAnsi="Times New Roman" w:cs="Times New Roman"/>
                <w:sz w:val="20"/>
                <w:szCs w:val="20"/>
              </w:rPr>
            </w:pPr>
            <w:r>
              <w:rPr>
                <w:rFonts w:ascii="Times New Roman" w:eastAsia="Arial" w:hAnsi="Times New Roman" w:cs="Times New Roman"/>
                <w:b/>
                <w:sz w:val="20"/>
                <w:szCs w:val="20"/>
              </w:rPr>
              <w:t>COMPETENTE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 xml:space="preserve">Dott. Raffaele Ansalone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6028AB" w:rsidRDefault="00FB4A03">
            <w:pPr>
              <w:ind w:left="70"/>
              <w:rPr>
                <w:rFonts w:ascii="Times New Roman" w:hAnsi="Times New Roman" w:cs="Times New Roman"/>
                <w:sz w:val="20"/>
                <w:szCs w:val="20"/>
              </w:rPr>
            </w:pPr>
            <w:r>
              <w:rPr>
                <w:rFonts w:ascii="Times New Roman" w:eastAsia="Cambria" w:hAnsi="Times New Roman" w:cs="Times New Roman"/>
                <w:sz w:val="20"/>
                <w:szCs w:val="20"/>
              </w:rPr>
              <w:t xml:space="preserve">Dott. Raffaele Ansalone </w:t>
            </w:r>
          </w:p>
        </w:tc>
      </w:tr>
    </w:tbl>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both"/>
        <w:rPr>
          <w:rFonts w:ascii="Times New Roman" w:eastAsia="Calibri" w:hAnsi="Times New Roman" w:cs="Times New Roman"/>
          <w:b/>
          <w:color w:val="000000"/>
          <w:sz w:val="24"/>
          <w:szCs w:val="24"/>
          <w:lang w:eastAsia="it-IT"/>
        </w:rPr>
      </w:pPr>
    </w:p>
    <w:p w:rsidR="006028AB" w:rsidRDefault="006028AB">
      <w:pPr>
        <w:jc w:val="center"/>
        <w:rPr>
          <w:rFonts w:ascii="Times New Roman" w:eastAsia="Calibri" w:hAnsi="Times New Roman" w:cs="Times New Roman"/>
          <w:color w:val="000000"/>
          <w:sz w:val="20"/>
          <w:szCs w:val="20"/>
          <w:lang w:eastAsia="it-IT"/>
        </w:rPr>
      </w:pPr>
    </w:p>
    <w:p w:rsidR="0081733F" w:rsidRDefault="0081733F">
      <w:pPr>
        <w:jc w:val="center"/>
        <w:rPr>
          <w:rFonts w:ascii="Times New Roman" w:eastAsia="Calibri" w:hAnsi="Times New Roman" w:cs="Times New Roman"/>
          <w:b/>
          <w:bCs/>
          <w:color w:val="000000"/>
          <w:sz w:val="26"/>
          <w:szCs w:val="26"/>
          <w:lang w:eastAsia="it-IT"/>
        </w:rPr>
      </w:pPr>
    </w:p>
    <w:p w:rsidR="006028AB" w:rsidRDefault="00FB4A03">
      <w:pPr>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bCs/>
          <w:color w:val="000000"/>
          <w:sz w:val="26"/>
          <w:szCs w:val="26"/>
          <w:lang w:eastAsia="it-IT"/>
        </w:rPr>
        <w:t>PERSONALE NON DOCENTE AS 2023/24</w:t>
      </w:r>
    </w:p>
    <w:p w:rsidR="006028AB" w:rsidRDefault="006028AB">
      <w:pPr>
        <w:jc w:val="center"/>
        <w:rPr>
          <w:rFonts w:ascii="Times New Roman" w:eastAsia="Calibri" w:hAnsi="Times New Roman" w:cs="Times New Roman"/>
          <w:color w:val="000000"/>
          <w:sz w:val="20"/>
          <w:szCs w:val="20"/>
          <w:lang w:eastAsia="it-IT"/>
        </w:rPr>
      </w:pPr>
    </w:p>
    <w:tbl>
      <w:tblPr>
        <w:tblW w:w="4678" w:type="dxa"/>
        <w:jc w:val="center"/>
        <w:tblCellMar>
          <w:left w:w="70" w:type="dxa"/>
          <w:right w:w="70" w:type="dxa"/>
        </w:tblCellMar>
        <w:tblLook w:val="0000"/>
      </w:tblPr>
      <w:tblGrid>
        <w:gridCol w:w="4678"/>
      </w:tblGrid>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BARONE NELLA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BOTTA BETTINA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CAFARO ESTER</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CASO VINCENZO</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CERRATO MICHELINA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CIAGLIA ANNA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DAMIANO ELEONORA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DI FILIPPO VINCENZO</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DONNIACUO ANTONIETTA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FALCONE CARMELA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FRANCESE ANNAMARIA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GUIDA ANNA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IANNIELLO ELENA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IANNONE TERESA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LEO MASSIMILIANO</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LEONE ANTONIO</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LO PRESTI STEFANIA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PALMA FRANCESCO</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PALUMBO MARIANNA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PETRONE FILOMENA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RADANO FLORA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REGALINO IDA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RICCIARDI GIUSEPPINA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RIVIELLO ANGELO</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ROBUSTELLI MARIA LUISA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SALIERNO ANTONIO</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SGUAZZO SIMONA</w:t>
            </w:r>
          </w:p>
        </w:tc>
      </w:tr>
      <w:tr w:rsidR="006028AB">
        <w:trPr>
          <w:trHeight w:val="247"/>
          <w:jc w:val="center"/>
        </w:trPr>
        <w:tc>
          <w:tcPr>
            <w:tcW w:w="4678" w:type="dxa"/>
          </w:tcPr>
          <w:p w:rsidR="006028AB" w:rsidRDefault="00FB4A03">
            <w:pPr>
              <w:rPr>
                <w:rFonts w:ascii="Times New Roman" w:hAnsi="Times New Roman" w:cs="Times New Roman"/>
                <w:sz w:val="24"/>
                <w:szCs w:val="24"/>
              </w:rPr>
            </w:pPr>
            <w:r>
              <w:rPr>
                <w:rFonts w:ascii="Times New Roman" w:hAnsi="Times New Roman" w:cs="Times New Roman"/>
                <w:sz w:val="24"/>
                <w:szCs w:val="24"/>
              </w:rPr>
              <w:t>VASTOLA NICOLA</w:t>
            </w:r>
          </w:p>
        </w:tc>
      </w:tr>
    </w:tbl>
    <w:p w:rsidR="006028AB" w:rsidRDefault="00FB4A03">
      <w:pPr>
        <w:jc w:val="center"/>
        <w:rPr>
          <w:rFonts w:ascii="Times New Roman" w:eastAsia="Calibri" w:hAnsi="Times New Roman" w:cs="Times New Roman"/>
          <w:color w:val="000000"/>
          <w:sz w:val="20"/>
          <w:szCs w:val="20"/>
          <w:lang w:eastAsia="it-IT"/>
        </w:rPr>
      </w:pPr>
      <w:r>
        <w:br w:type="page"/>
      </w:r>
    </w:p>
    <w:p w:rsidR="006028AB" w:rsidRDefault="006028AB">
      <w:pPr>
        <w:rPr>
          <w:rFonts w:ascii="Times New Roman" w:hAnsi="Times New Roman" w:cs="Times New Roman"/>
          <w:sz w:val="24"/>
          <w:szCs w:val="24"/>
        </w:rPr>
      </w:pPr>
    </w:p>
    <w:p w:rsidR="006028AB" w:rsidRDefault="00FB4A03">
      <w:pPr>
        <w:pBdr>
          <w:top w:val="single" w:sz="4" w:space="1" w:color="000000"/>
          <w:left w:val="single" w:sz="4" w:space="4" w:color="000000"/>
          <w:bottom w:val="single" w:sz="4" w:space="1" w:color="000000"/>
          <w:right w:val="single" w:sz="4" w:space="4" w:color="000000"/>
        </w:pBdr>
        <w:rPr>
          <w:rFonts w:ascii="Times New Roman" w:hAnsi="Times New Roman" w:cs="Times New Roman"/>
          <w:b/>
          <w:color w:val="002060"/>
          <w:sz w:val="24"/>
          <w:szCs w:val="24"/>
        </w:rPr>
      </w:pPr>
      <w:r>
        <w:rPr>
          <w:rFonts w:ascii="Times New Roman" w:hAnsi="Times New Roman" w:cs="Times New Roman"/>
          <w:b/>
          <w:color w:val="002060"/>
          <w:sz w:val="24"/>
          <w:szCs w:val="24"/>
        </w:rPr>
        <w:t>Personale Docente in servizio presso il liceo (rilievo 8 gennaio 2024)</w:t>
      </w:r>
    </w:p>
    <w:p w:rsidR="006028AB" w:rsidRDefault="006028AB"/>
    <w:tbl>
      <w:tblPr>
        <w:tblW w:w="9640" w:type="dxa"/>
        <w:tblInd w:w="496" w:type="dxa"/>
        <w:tblCellMar>
          <w:left w:w="70" w:type="dxa"/>
          <w:right w:w="70" w:type="dxa"/>
        </w:tblCellMar>
        <w:tblLook w:val="04A0"/>
      </w:tblPr>
      <w:tblGrid>
        <w:gridCol w:w="9640"/>
      </w:tblGrid>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spacing w:line="254" w:lineRule="auto"/>
              <w:jc w:val="center"/>
              <w:rPr>
                <w:rFonts w:ascii="Times New Roman" w:hAnsi="Times New Roman" w:cs="Times New Roman"/>
                <w:b/>
                <w:sz w:val="20"/>
                <w:szCs w:val="20"/>
              </w:rPr>
            </w:pPr>
            <w:r>
              <w:rPr>
                <w:rFonts w:ascii="Times New Roman" w:hAnsi="Times New Roman" w:cs="Times New Roman"/>
                <w:b/>
                <w:sz w:val="20"/>
                <w:szCs w:val="20"/>
              </w:rPr>
              <w:t>ELENCO GENERALE DOCENTI A. S. 2023/2024</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ABATE ANTONELLA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ADESSO MARIA GIUSEPPINA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ANNUNZIATA ANNALUCE</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BARRELLA ALFONSINA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BARRELLA DANIELA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BASSO LUIGI</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BERARDI ROSA ANNA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BONO SERENELLA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BUONO DANIELA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CAFARO LUCIA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CALABRESE CIRO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CAMMARANO ANNA MARIA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CAPACCIO PAOLA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CARPENTIERI ANELLA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CIABURRI CLAUDIA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CIOFFI SANTA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CITARELLA MARIA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COCCARO CECILIA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CORABI PAOLA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CORAGGIO MARIA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D’ASCOLI MARINA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DEL GIZZO PAOLA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DELLA ROCCA CARMELA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DE LEO VALERIO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DESIDERIO LUANA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DOMINI STEFANIA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FALCHETTA VINCENZO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FAZZI ELEONORA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FIORE AMELIA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FLAUTI DANILA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FONTANELLA CECILIA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FRANCO ANNA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GALIZIA ROSARIA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IORIO LIA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LAMBERTI DANIELA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 xml:space="preserve">LEO GERARDINA </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LIBERO MANGIERI DIANA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LO PRESTI MARCO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MANDUCA MARIA MIRELLA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MARINO PIERPAOLO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MARRA STEFANIA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MARRA TIZIANA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MASCOLINI CLAUDIA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MEMOLI AURORA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MEMOLI IDA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MEMOLI LOREDANA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MEROLA MASSIMO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NICASTRO MARCO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NICOLELLA CARMELA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PAPPALARDO MARIA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PARISI ANTONIETTA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PARRILLI ENRICHETTA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PEDRETTI PAOLA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lastRenderedPageBreak/>
              <w:t>PINTO SABIA MARIA ROSANNA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PISACANE ANNA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PLAITANO GIUSEPPE</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PONTRANDOLFI MARIA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RAUSA EDVIGE</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ROCCHINO MAFALDA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ROSA GAETANA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RUBINO MARIA GRAZIA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RUBINO VINCENZA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RUSSO GIULIA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SCOCOZZA GERARDO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SCORZIELLO CLAUDIA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SERIO LUSI</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SESSA PATRIZIA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SFORZA SERENELLA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SIANO GERARDINA ANTONIETTA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SICA BEATRICE</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SPIEZIA ERMINIA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SUGLIA ANTONIO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TALENTO FILOMENA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TESTA CAMILLO</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TREZZA LAURA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VARESE ANTONELLA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VILLANI DANIELA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VITALE ANNA TERESA</w:t>
            </w:r>
          </w:p>
        </w:tc>
      </w:tr>
      <w:tr w:rsidR="006028AB">
        <w:trPr>
          <w:cantSplit/>
        </w:trPr>
        <w:tc>
          <w:tcPr>
            <w:tcW w:w="9640" w:type="dxa"/>
            <w:tcBorders>
              <w:top w:val="single" w:sz="4" w:space="0" w:color="000000"/>
              <w:left w:val="single" w:sz="4" w:space="0" w:color="000000"/>
              <w:bottom w:val="single" w:sz="4" w:space="0" w:color="000000"/>
              <w:right w:val="single" w:sz="4" w:space="0" w:color="000000"/>
            </w:tcBorders>
          </w:tcPr>
          <w:p w:rsidR="006028AB" w:rsidRDefault="00FB4A03">
            <w:pPr>
              <w:numPr>
                <w:ilvl w:val="0"/>
                <w:numId w:val="37"/>
              </w:numPr>
              <w:spacing w:line="254" w:lineRule="auto"/>
              <w:jc w:val="both"/>
              <w:rPr>
                <w:rFonts w:ascii="Times New Roman" w:hAnsi="Times New Roman" w:cs="Times New Roman"/>
                <w:b/>
                <w:sz w:val="20"/>
                <w:szCs w:val="20"/>
              </w:rPr>
            </w:pPr>
            <w:r>
              <w:rPr>
                <w:rFonts w:ascii="Times New Roman" w:hAnsi="Times New Roman" w:cs="Times New Roman"/>
                <w:b/>
                <w:sz w:val="20"/>
                <w:szCs w:val="20"/>
              </w:rPr>
              <w:t>VITALE ASSUNTA</w:t>
            </w:r>
          </w:p>
        </w:tc>
      </w:tr>
    </w:tbl>
    <w:p w:rsidR="006028AB" w:rsidRDefault="00FB4A03">
      <w:pPr>
        <w:jc w:val="center"/>
        <w:rPr>
          <w:rFonts w:ascii="Times New Roman" w:eastAsia="Calibri" w:hAnsi="Times New Roman" w:cs="Times New Roman"/>
          <w:color w:val="000000"/>
          <w:sz w:val="20"/>
          <w:szCs w:val="20"/>
          <w:lang w:eastAsia="it-IT"/>
        </w:rPr>
      </w:pPr>
      <w:r>
        <w:br w:type="page"/>
      </w:r>
    </w:p>
    <w:p w:rsidR="006028AB" w:rsidRDefault="006028AB">
      <w:pPr>
        <w:jc w:val="center"/>
        <w:rPr>
          <w:rFonts w:ascii="Times New Roman" w:eastAsia="Calibri" w:hAnsi="Times New Roman" w:cs="Times New Roman"/>
          <w:color w:val="000000"/>
          <w:sz w:val="20"/>
          <w:szCs w:val="20"/>
          <w:lang w:eastAsia="it-IT"/>
        </w:rPr>
      </w:pPr>
    </w:p>
    <w:p w:rsidR="006028AB" w:rsidRDefault="00FB4A03">
      <w:pPr>
        <w:jc w:val="center"/>
        <w:rPr>
          <w:rFonts w:ascii="Times New Roman" w:eastAsia="Calibri" w:hAnsi="Times New Roman" w:cs="Times New Roman"/>
          <w:color w:val="000000"/>
          <w:sz w:val="28"/>
          <w:szCs w:val="28"/>
          <w:lang w:eastAsia="it-IT"/>
        </w:rPr>
      </w:pPr>
      <w:r>
        <w:rPr>
          <w:rFonts w:ascii="Times New Roman" w:eastAsia="Calibri" w:hAnsi="Times New Roman" w:cs="Times New Roman"/>
          <w:color w:val="000000"/>
          <w:sz w:val="28"/>
          <w:szCs w:val="28"/>
          <w:lang w:eastAsia="it-IT"/>
        </w:rPr>
        <w:tab/>
      </w:r>
      <w:r>
        <w:rPr>
          <w:rFonts w:ascii="Times New Roman" w:eastAsia="Calibri" w:hAnsi="Times New Roman" w:cs="Times New Roman"/>
          <w:b/>
          <w:bCs/>
          <w:color w:val="000000"/>
          <w:sz w:val="28"/>
          <w:szCs w:val="28"/>
          <w:lang w:eastAsia="it-IT"/>
        </w:rPr>
        <w:t xml:space="preserve">Incaricati ai controlli quotidiani e alla gestione delle emergenze e Addetti alla vigilanza sistemi antincendio e al divieto di fumo </w:t>
      </w:r>
    </w:p>
    <w:p w:rsidR="006028AB" w:rsidRDefault="006028AB">
      <w:pPr>
        <w:jc w:val="both"/>
        <w:rPr>
          <w:rFonts w:ascii="Times New Roman" w:eastAsia="Calibri" w:hAnsi="Times New Roman" w:cs="Times New Roman"/>
          <w:color w:val="000000"/>
          <w:sz w:val="28"/>
          <w:szCs w:val="28"/>
          <w:lang w:eastAsia="it-IT"/>
        </w:rPr>
      </w:pPr>
    </w:p>
    <w:p w:rsidR="006028AB" w:rsidRDefault="006028AB">
      <w:pPr>
        <w:jc w:val="both"/>
        <w:rPr>
          <w:rFonts w:ascii="Times New Roman" w:eastAsia="Calibri" w:hAnsi="Times New Roman" w:cs="Times New Roman"/>
          <w:color w:val="000000"/>
          <w:sz w:val="28"/>
          <w:szCs w:val="28"/>
          <w:lang w:eastAsia="it-IT"/>
        </w:rPr>
      </w:pPr>
    </w:p>
    <w:p w:rsidR="006028AB" w:rsidRDefault="00FB4A03">
      <w:pPr>
        <w:jc w:val="both"/>
        <w:rPr>
          <w:rFonts w:ascii="Times New Roman" w:eastAsia="Calibri" w:hAnsi="Times New Roman" w:cs="Times New Roman"/>
          <w:color w:val="000000"/>
          <w:sz w:val="28"/>
          <w:szCs w:val="28"/>
          <w:lang w:eastAsia="it-IT"/>
        </w:rPr>
      </w:pPr>
      <w:r>
        <w:rPr>
          <w:rFonts w:ascii="Times New Roman" w:eastAsia="Calibri" w:hAnsi="Times New Roman" w:cs="Times New Roman"/>
          <w:color w:val="000000"/>
          <w:sz w:val="28"/>
          <w:szCs w:val="28"/>
          <w:lang w:eastAsia="it-IT"/>
        </w:rPr>
        <w:t>Tali incarichi riguardano le posizioni che le persone occupano come postazioni di lavoro, per cui ad ogni piano è attribuito un incarico di vigilanza.</w:t>
      </w:r>
    </w:p>
    <w:p w:rsidR="006028AB" w:rsidRDefault="006028AB">
      <w:pPr>
        <w:jc w:val="both"/>
        <w:rPr>
          <w:rFonts w:ascii="Times New Roman" w:eastAsia="Calibri" w:hAnsi="Times New Roman" w:cs="Times New Roman"/>
          <w:color w:val="000000"/>
          <w:sz w:val="28"/>
          <w:szCs w:val="28"/>
          <w:lang w:eastAsia="it-IT"/>
        </w:rPr>
      </w:pPr>
    </w:p>
    <w:p w:rsidR="006028AB" w:rsidRDefault="006028AB">
      <w:pPr>
        <w:rPr>
          <w:rFonts w:ascii="Times New Roman" w:eastAsia="Comic Sans MS" w:hAnsi="Times New Roman" w:cs="Times New Roman"/>
          <w:b/>
          <w:color w:val="0070C0"/>
          <w:sz w:val="20"/>
          <w:szCs w:val="20"/>
          <w:lang w:eastAsia="it-IT"/>
        </w:rPr>
      </w:pPr>
    </w:p>
    <w:p w:rsidR="006028AB" w:rsidRDefault="00FB4A03">
      <w:pPr>
        <w:rPr>
          <w:rFonts w:ascii="Times New Roman" w:eastAsia="Comic Sans MS" w:hAnsi="Times New Roman" w:cs="Times New Roman"/>
          <w:b/>
          <w:color w:val="0070C0"/>
          <w:sz w:val="20"/>
          <w:szCs w:val="20"/>
          <w:lang w:eastAsia="it-IT"/>
        </w:rPr>
      </w:pPr>
      <w:r>
        <w:rPr>
          <w:rFonts w:ascii="Times New Roman" w:eastAsia="Comic Sans MS" w:hAnsi="Times New Roman" w:cs="Times New Roman"/>
          <w:b/>
          <w:color w:val="0070C0"/>
          <w:sz w:val="20"/>
          <w:szCs w:val="20"/>
          <w:lang w:eastAsia="it-IT"/>
        </w:rPr>
        <w:t xml:space="preserve">INCARICATI AI CONTROLLI QUOTIDIANI VIGILANZA  </w:t>
      </w:r>
    </w:p>
    <w:p w:rsidR="006028AB" w:rsidRDefault="00FB4A03">
      <w:pPr>
        <w:rPr>
          <w:rFonts w:ascii="Times New Roman" w:eastAsia="Comic Sans MS" w:hAnsi="Times New Roman" w:cs="Times New Roman"/>
          <w:b/>
          <w:color w:val="0070C0"/>
          <w:sz w:val="20"/>
          <w:szCs w:val="20"/>
          <w:lang w:eastAsia="it-IT"/>
        </w:rPr>
      </w:pPr>
      <w:r>
        <w:rPr>
          <w:rFonts w:ascii="Times New Roman" w:eastAsia="Comic Sans MS" w:hAnsi="Times New Roman" w:cs="Times New Roman"/>
          <w:b/>
          <w:color w:val="0070C0"/>
          <w:sz w:val="20"/>
          <w:szCs w:val="20"/>
          <w:lang w:eastAsia="it-IT"/>
        </w:rPr>
        <w:t xml:space="preserve">- SISTEMI ANTINCENDIO </w:t>
      </w:r>
    </w:p>
    <w:p w:rsidR="006028AB" w:rsidRDefault="00FB4A03">
      <w:pPr>
        <w:rPr>
          <w:rFonts w:ascii="Times New Roman" w:eastAsia="Comic Sans MS" w:hAnsi="Times New Roman" w:cs="Times New Roman"/>
          <w:b/>
          <w:color w:val="0070C0"/>
          <w:sz w:val="20"/>
          <w:szCs w:val="20"/>
          <w:lang w:eastAsia="it-IT"/>
        </w:rPr>
      </w:pPr>
      <w:r>
        <w:rPr>
          <w:rFonts w:ascii="Times New Roman" w:eastAsia="Comic Sans MS" w:hAnsi="Times New Roman" w:cs="Times New Roman"/>
          <w:b/>
          <w:color w:val="0070C0"/>
          <w:sz w:val="20"/>
          <w:szCs w:val="20"/>
          <w:lang w:eastAsia="it-IT"/>
        </w:rPr>
        <w:t xml:space="preserve">- DIVIETO DI FUMO </w:t>
      </w:r>
    </w:p>
    <w:tbl>
      <w:tblPr>
        <w:tblW w:w="10349" w:type="dxa"/>
        <w:tblInd w:w="-289" w:type="dxa"/>
        <w:tblCellMar>
          <w:top w:w="47" w:type="dxa"/>
        </w:tblCellMar>
        <w:tblLook w:val="04A0"/>
      </w:tblPr>
      <w:tblGrid>
        <w:gridCol w:w="2552"/>
        <w:gridCol w:w="2097"/>
        <w:gridCol w:w="2013"/>
        <w:gridCol w:w="1843"/>
        <w:gridCol w:w="1844"/>
      </w:tblGrid>
      <w:tr w:rsidR="006028AB">
        <w:trPr>
          <w:trHeight w:val="272"/>
        </w:trPr>
        <w:tc>
          <w:tcPr>
            <w:tcW w:w="10349" w:type="dxa"/>
            <w:gridSpan w:val="5"/>
            <w:tcBorders>
              <w:top w:val="single" w:sz="4" w:space="0" w:color="000000"/>
              <w:left w:val="single" w:sz="4" w:space="0" w:color="000000"/>
              <w:bottom w:val="single" w:sz="4" w:space="0" w:color="000000"/>
              <w:right w:val="single" w:sz="4" w:space="0" w:color="000000"/>
            </w:tcBorders>
            <w:vAlign w:val="center"/>
          </w:tcPr>
          <w:p w:rsidR="006028AB" w:rsidRDefault="00FB4A03">
            <w:pPr>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2060"/>
                <w:sz w:val="20"/>
                <w:szCs w:val="20"/>
                <w:lang w:eastAsia="it-IT"/>
              </w:rPr>
              <w:t xml:space="preserve">Sede centrale  </w:t>
            </w:r>
          </w:p>
        </w:tc>
      </w:tr>
      <w:tr w:rsidR="006028AB">
        <w:trPr>
          <w:trHeight w:val="338"/>
        </w:trPr>
        <w:tc>
          <w:tcPr>
            <w:tcW w:w="2552"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 xml:space="preserve">Piano terra </w:t>
            </w:r>
          </w:p>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Palestre</w:t>
            </w:r>
          </w:p>
        </w:tc>
        <w:tc>
          <w:tcPr>
            <w:tcW w:w="2097"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Piano Rialzato</w:t>
            </w:r>
          </w:p>
          <w:p w:rsidR="006028AB" w:rsidRDefault="006028AB">
            <w:pPr>
              <w:ind w:left="110"/>
              <w:jc w:val="center"/>
              <w:rPr>
                <w:rFonts w:ascii="Times New Roman" w:eastAsia="Calibri" w:hAnsi="Times New Roman" w:cs="Times New Roman"/>
                <w:color w:val="000000"/>
                <w:sz w:val="20"/>
                <w:szCs w:val="20"/>
                <w:lang w:eastAsia="it-IT"/>
              </w:rPr>
            </w:pPr>
          </w:p>
        </w:tc>
        <w:tc>
          <w:tcPr>
            <w:tcW w:w="2013"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Piano</w:t>
            </w:r>
          </w:p>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Primo</w:t>
            </w:r>
          </w:p>
        </w:tc>
        <w:tc>
          <w:tcPr>
            <w:tcW w:w="1843"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110" w:right="3"/>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 xml:space="preserve">Piano secondo </w:t>
            </w:r>
          </w:p>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Laspro</w:t>
            </w:r>
          </w:p>
        </w:tc>
        <w:tc>
          <w:tcPr>
            <w:tcW w:w="1844" w:type="dxa"/>
            <w:tcBorders>
              <w:top w:val="single" w:sz="4" w:space="0" w:color="000000"/>
              <w:left w:val="single" w:sz="4" w:space="0" w:color="000000"/>
              <w:bottom w:val="single" w:sz="4" w:space="0" w:color="000000"/>
              <w:right w:val="single" w:sz="4" w:space="0" w:color="000000"/>
            </w:tcBorders>
            <w:vAlign w:val="center"/>
          </w:tcPr>
          <w:p w:rsidR="006028AB" w:rsidRDefault="00FB4A03">
            <w:pPr>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Piano Terzo</w:t>
            </w:r>
          </w:p>
        </w:tc>
      </w:tr>
      <w:tr w:rsidR="006028AB">
        <w:trPr>
          <w:trHeight w:val="783"/>
        </w:trPr>
        <w:tc>
          <w:tcPr>
            <w:tcW w:w="2552"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110"/>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Caso Vincenzo</w:t>
            </w:r>
          </w:p>
          <w:p w:rsidR="006028AB" w:rsidRDefault="00FB4A03">
            <w:pPr>
              <w:ind w:left="110"/>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Antonio Leone</w:t>
            </w:r>
          </w:p>
        </w:tc>
        <w:tc>
          <w:tcPr>
            <w:tcW w:w="2097"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110"/>
              <w:jc w:val="center"/>
              <w:rPr>
                <w:rFonts w:ascii="Times New Roman" w:eastAsia="Calibri" w:hAnsi="Times New Roman" w:cs="Times New Roman"/>
                <w:color w:val="000000"/>
                <w:sz w:val="20"/>
                <w:szCs w:val="20"/>
                <w:lang w:eastAsia="it-IT"/>
              </w:rPr>
            </w:pPr>
            <w:proofErr w:type="spellStart"/>
            <w:r>
              <w:rPr>
                <w:rFonts w:ascii="Times New Roman" w:eastAsia="Times New Roman" w:hAnsi="Times New Roman" w:cs="Times New Roman"/>
                <w:color w:val="000000"/>
                <w:sz w:val="20"/>
                <w:szCs w:val="20"/>
                <w:lang w:eastAsia="it-IT"/>
              </w:rPr>
              <w:t>Salierno</w:t>
            </w:r>
            <w:proofErr w:type="spellEnd"/>
            <w:r>
              <w:rPr>
                <w:rFonts w:ascii="Times New Roman" w:eastAsia="Times New Roman" w:hAnsi="Times New Roman" w:cs="Times New Roman"/>
                <w:color w:val="000000"/>
                <w:sz w:val="20"/>
                <w:szCs w:val="20"/>
                <w:lang w:eastAsia="it-IT"/>
              </w:rPr>
              <w:t xml:space="preserve"> Antonio</w:t>
            </w:r>
          </w:p>
          <w:p w:rsidR="006028AB" w:rsidRDefault="00AD2BFF">
            <w:pPr>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Caso Vincenzo</w:t>
            </w:r>
          </w:p>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Vincenzo di Filippo</w:t>
            </w:r>
          </w:p>
          <w:p w:rsidR="006028AB" w:rsidRDefault="006028AB">
            <w:pPr>
              <w:ind w:left="110"/>
              <w:jc w:val="center"/>
              <w:rPr>
                <w:rFonts w:ascii="Times New Roman" w:eastAsia="Calibri" w:hAnsi="Times New Roman" w:cs="Times New Roman"/>
                <w:color w:val="000000"/>
                <w:sz w:val="20"/>
                <w:szCs w:val="20"/>
                <w:lang w:eastAsia="it-IT"/>
              </w:rPr>
            </w:pPr>
          </w:p>
        </w:tc>
        <w:tc>
          <w:tcPr>
            <w:tcW w:w="2013"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2"/>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Cerrato</w:t>
            </w:r>
            <w:proofErr w:type="spellEnd"/>
            <w:r>
              <w:rPr>
                <w:rFonts w:ascii="Times New Roman" w:eastAsia="Calibri" w:hAnsi="Times New Roman" w:cs="Times New Roman"/>
                <w:color w:val="000000"/>
                <w:sz w:val="20"/>
                <w:szCs w:val="20"/>
                <w:lang w:eastAsia="it-IT"/>
              </w:rPr>
              <w:t xml:space="preserve"> </w:t>
            </w:r>
            <w:proofErr w:type="spellStart"/>
            <w:r>
              <w:rPr>
                <w:rFonts w:ascii="Times New Roman" w:eastAsia="Calibri" w:hAnsi="Times New Roman" w:cs="Times New Roman"/>
                <w:color w:val="000000"/>
                <w:sz w:val="20"/>
                <w:szCs w:val="20"/>
                <w:lang w:eastAsia="it-IT"/>
              </w:rPr>
              <w:t>Michelina</w:t>
            </w:r>
            <w:proofErr w:type="spellEnd"/>
            <w:r>
              <w:rPr>
                <w:rFonts w:ascii="Times New Roman" w:eastAsia="Calibri" w:hAnsi="Times New Roman" w:cs="Times New Roman"/>
                <w:color w:val="000000"/>
                <w:sz w:val="20"/>
                <w:szCs w:val="20"/>
                <w:lang w:eastAsia="it-IT"/>
              </w:rPr>
              <w:t xml:space="preserve"> </w:t>
            </w:r>
          </w:p>
          <w:p w:rsidR="006028AB" w:rsidRDefault="00FB4A03">
            <w:pPr>
              <w:ind w:left="2"/>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Donniacuo</w:t>
            </w:r>
            <w:proofErr w:type="spellEnd"/>
            <w:r>
              <w:rPr>
                <w:rFonts w:ascii="Times New Roman" w:eastAsia="Calibri" w:hAnsi="Times New Roman" w:cs="Times New Roman"/>
                <w:color w:val="000000"/>
                <w:sz w:val="20"/>
                <w:szCs w:val="20"/>
                <w:lang w:eastAsia="it-IT"/>
              </w:rPr>
              <w:t xml:space="preserve"> Antonietta</w:t>
            </w:r>
          </w:p>
        </w:tc>
        <w:tc>
          <w:tcPr>
            <w:tcW w:w="1843" w:type="dxa"/>
            <w:tcBorders>
              <w:top w:val="single" w:sz="4" w:space="0" w:color="000000"/>
              <w:left w:val="single" w:sz="4" w:space="0" w:color="000000"/>
              <w:bottom w:val="single" w:sz="4" w:space="0" w:color="000000"/>
              <w:right w:val="single" w:sz="4" w:space="0" w:color="000000"/>
            </w:tcBorders>
            <w:vAlign w:val="center"/>
          </w:tcPr>
          <w:p w:rsidR="006028AB" w:rsidRDefault="00FB4A03">
            <w:pPr>
              <w:ind w:left="2"/>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Anna Guida</w:t>
            </w:r>
          </w:p>
          <w:p w:rsidR="006028AB" w:rsidRDefault="006028AB">
            <w:pPr>
              <w:ind w:left="2"/>
              <w:jc w:val="center"/>
              <w:rPr>
                <w:rFonts w:ascii="Times New Roman" w:eastAsia="Calibri" w:hAnsi="Times New Roman" w:cs="Times New Roman"/>
                <w:color w:val="000000"/>
                <w:sz w:val="20"/>
                <w:szCs w:val="20"/>
                <w:lang w:eastAsia="it-IT"/>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6028AB" w:rsidRDefault="00FB4A03">
            <w:pPr>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Ciaglia</w:t>
            </w:r>
            <w:proofErr w:type="spellEnd"/>
            <w:r>
              <w:rPr>
                <w:rFonts w:ascii="Times New Roman" w:eastAsia="Calibri" w:hAnsi="Times New Roman" w:cs="Times New Roman"/>
                <w:color w:val="000000"/>
                <w:sz w:val="20"/>
                <w:szCs w:val="20"/>
                <w:lang w:eastAsia="it-IT"/>
              </w:rPr>
              <w:t xml:space="preserve"> Anna</w:t>
            </w:r>
          </w:p>
        </w:tc>
      </w:tr>
    </w:tbl>
    <w:p w:rsidR="006028AB" w:rsidRDefault="006028AB">
      <w:pPr>
        <w:rPr>
          <w:rFonts w:ascii="Times New Roman" w:eastAsia="Comic Sans MS" w:hAnsi="Times New Roman" w:cs="Times New Roman"/>
          <w:b/>
          <w:color w:val="0070C0"/>
          <w:sz w:val="20"/>
          <w:szCs w:val="20"/>
          <w:lang w:eastAsia="it-IT"/>
        </w:rPr>
      </w:pPr>
    </w:p>
    <w:p w:rsidR="006028AB" w:rsidRDefault="00FB4A03">
      <w:pPr>
        <w:rPr>
          <w:rFonts w:ascii="Times New Roman" w:eastAsia="Comic Sans MS" w:hAnsi="Times New Roman" w:cs="Times New Roman"/>
          <w:b/>
          <w:color w:val="0070C0"/>
          <w:sz w:val="20"/>
          <w:szCs w:val="20"/>
          <w:lang w:eastAsia="it-IT"/>
        </w:rPr>
      </w:pPr>
      <w:r>
        <w:rPr>
          <w:rFonts w:ascii="Times New Roman" w:eastAsia="Comic Sans MS" w:hAnsi="Times New Roman" w:cs="Times New Roman"/>
          <w:b/>
          <w:color w:val="0070C0"/>
          <w:sz w:val="20"/>
          <w:szCs w:val="20"/>
          <w:lang w:eastAsia="it-IT"/>
        </w:rPr>
        <w:t>INCARICATI AI CONTROLLI QUOTIDIANI VIGILANZA:</w:t>
      </w:r>
    </w:p>
    <w:p w:rsidR="006028AB" w:rsidRDefault="00FB4A03">
      <w:pPr>
        <w:rPr>
          <w:rFonts w:ascii="Times New Roman" w:eastAsia="Comic Sans MS" w:hAnsi="Times New Roman" w:cs="Times New Roman"/>
          <w:b/>
          <w:color w:val="0070C0"/>
          <w:sz w:val="20"/>
          <w:szCs w:val="20"/>
          <w:lang w:eastAsia="it-IT"/>
        </w:rPr>
      </w:pPr>
      <w:r>
        <w:rPr>
          <w:rFonts w:ascii="Times New Roman" w:eastAsia="Comic Sans MS" w:hAnsi="Times New Roman" w:cs="Times New Roman"/>
          <w:b/>
          <w:color w:val="0070C0"/>
          <w:sz w:val="20"/>
          <w:szCs w:val="20"/>
          <w:lang w:eastAsia="it-IT"/>
        </w:rPr>
        <w:t xml:space="preserve">- SISTEMI ANTINCENDIO </w:t>
      </w:r>
    </w:p>
    <w:p w:rsidR="006028AB" w:rsidRDefault="00FB4A03">
      <w:pPr>
        <w:rPr>
          <w:rFonts w:ascii="Times New Roman" w:eastAsia="Comic Sans MS" w:hAnsi="Times New Roman" w:cs="Times New Roman"/>
          <w:b/>
          <w:color w:val="0070C0"/>
          <w:sz w:val="20"/>
          <w:szCs w:val="20"/>
          <w:lang w:eastAsia="it-IT"/>
        </w:rPr>
      </w:pPr>
      <w:r>
        <w:rPr>
          <w:rFonts w:ascii="Times New Roman" w:eastAsia="Comic Sans MS" w:hAnsi="Times New Roman" w:cs="Times New Roman"/>
          <w:b/>
          <w:color w:val="0070C0"/>
          <w:sz w:val="20"/>
          <w:szCs w:val="20"/>
          <w:lang w:eastAsia="it-IT"/>
        </w:rPr>
        <w:t>- DIVIETO DI FUMO</w:t>
      </w:r>
    </w:p>
    <w:tbl>
      <w:tblPr>
        <w:tblW w:w="10349" w:type="dxa"/>
        <w:jc w:val="center"/>
        <w:tblCellMar>
          <w:top w:w="47" w:type="dxa"/>
        </w:tblCellMar>
        <w:tblLook w:val="04A0"/>
      </w:tblPr>
      <w:tblGrid>
        <w:gridCol w:w="3125"/>
        <w:gridCol w:w="2551"/>
        <w:gridCol w:w="1985"/>
        <w:gridCol w:w="2688"/>
      </w:tblGrid>
      <w:tr w:rsidR="006028AB">
        <w:trPr>
          <w:trHeight w:val="240"/>
          <w:jc w:val="center"/>
        </w:trPr>
        <w:tc>
          <w:tcPr>
            <w:tcW w:w="10348" w:type="dxa"/>
            <w:gridSpan w:val="4"/>
            <w:tcBorders>
              <w:top w:val="single" w:sz="4" w:space="0" w:color="000000"/>
              <w:left w:val="single" w:sz="4" w:space="0" w:color="000000"/>
              <w:bottom w:val="single" w:sz="4" w:space="0" w:color="000000"/>
              <w:right w:val="single" w:sz="4" w:space="0" w:color="000000"/>
            </w:tcBorders>
          </w:tcPr>
          <w:p w:rsidR="006028AB" w:rsidRDefault="00FB4A03">
            <w:pPr>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2060"/>
                <w:sz w:val="20"/>
                <w:szCs w:val="20"/>
                <w:lang w:eastAsia="it-IT"/>
              </w:rPr>
              <w:t xml:space="preserve">Sede succursale  </w:t>
            </w:r>
          </w:p>
        </w:tc>
      </w:tr>
      <w:tr w:rsidR="006028AB">
        <w:trPr>
          <w:trHeight w:val="306"/>
          <w:jc w:val="center"/>
        </w:trPr>
        <w:tc>
          <w:tcPr>
            <w:tcW w:w="3124" w:type="dxa"/>
            <w:tcBorders>
              <w:top w:val="single" w:sz="4" w:space="0" w:color="000000"/>
              <w:left w:val="single" w:sz="4" w:space="0" w:color="000000"/>
              <w:bottom w:val="single" w:sz="4" w:space="0" w:color="000000"/>
              <w:right w:val="single" w:sz="4" w:space="0" w:color="000000"/>
            </w:tcBorders>
          </w:tcPr>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Piano terra</w:t>
            </w:r>
          </w:p>
          <w:p w:rsidR="006028AB" w:rsidRDefault="00FB4A03">
            <w:pPr>
              <w:ind w:left="110"/>
              <w:jc w:val="center"/>
              <w:rPr>
                <w:rFonts w:ascii="Times New Roman" w:eastAsia="Times New Roman" w:hAnsi="Times New Roman" w:cs="Times New Roman"/>
                <w:b/>
                <w:color w:val="000000"/>
                <w:sz w:val="20"/>
                <w:szCs w:val="20"/>
                <w:lang w:eastAsia="it-IT"/>
              </w:rPr>
            </w:pPr>
            <w:r>
              <w:rPr>
                <w:rFonts w:ascii="Times New Roman" w:eastAsia="Times New Roman" w:hAnsi="Times New Roman" w:cs="Times New Roman"/>
                <w:b/>
                <w:color w:val="000000"/>
                <w:sz w:val="20"/>
                <w:szCs w:val="20"/>
                <w:lang w:eastAsia="it-IT"/>
              </w:rPr>
              <w:t>Piano terra</w:t>
            </w:r>
          </w:p>
        </w:tc>
        <w:tc>
          <w:tcPr>
            <w:tcW w:w="2551" w:type="dxa"/>
            <w:tcBorders>
              <w:top w:val="single" w:sz="4" w:space="0" w:color="000000"/>
              <w:left w:val="single" w:sz="4" w:space="0" w:color="000000"/>
              <w:bottom w:val="single" w:sz="4" w:space="0" w:color="000000"/>
              <w:right w:val="single" w:sz="4" w:space="0" w:color="000000"/>
            </w:tcBorders>
          </w:tcPr>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Piano</w:t>
            </w:r>
          </w:p>
          <w:p w:rsidR="006028AB" w:rsidRDefault="00FB4A03">
            <w:pPr>
              <w:ind w:left="110"/>
              <w:jc w:val="center"/>
              <w:rPr>
                <w:rFonts w:ascii="Times New Roman" w:eastAsia="Times New Roman" w:hAnsi="Times New Roman" w:cs="Times New Roman"/>
                <w:b/>
                <w:color w:val="000000"/>
                <w:sz w:val="20"/>
                <w:szCs w:val="20"/>
                <w:lang w:eastAsia="it-IT"/>
              </w:rPr>
            </w:pPr>
            <w:r>
              <w:rPr>
                <w:rFonts w:ascii="Times New Roman" w:eastAsia="Times New Roman" w:hAnsi="Times New Roman" w:cs="Times New Roman"/>
                <w:b/>
                <w:color w:val="000000"/>
                <w:sz w:val="20"/>
                <w:szCs w:val="20"/>
                <w:lang w:eastAsia="it-IT"/>
              </w:rPr>
              <w:t>Primo</w:t>
            </w:r>
          </w:p>
        </w:tc>
        <w:tc>
          <w:tcPr>
            <w:tcW w:w="1985" w:type="dxa"/>
            <w:tcBorders>
              <w:top w:val="single" w:sz="4" w:space="0" w:color="000000"/>
              <w:left w:val="single" w:sz="4" w:space="0" w:color="000000"/>
              <w:bottom w:val="single" w:sz="4" w:space="0" w:color="000000"/>
              <w:right w:val="single" w:sz="4" w:space="0" w:color="000000"/>
            </w:tcBorders>
          </w:tcPr>
          <w:p w:rsidR="006028AB" w:rsidRDefault="00FB4A03">
            <w:pPr>
              <w:ind w:left="110" w:right="3"/>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Piano secondo</w:t>
            </w:r>
          </w:p>
          <w:p w:rsidR="006028AB" w:rsidRDefault="006028AB">
            <w:pPr>
              <w:ind w:left="110"/>
              <w:jc w:val="center"/>
              <w:rPr>
                <w:rFonts w:ascii="Times New Roman" w:eastAsia="Calibri" w:hAnsi="Times New Roman" w:cs="Times New Roman"/>
                <w:color w:val="000000"/>
                <w:sz w:val="20"/>
                <w:szCs w:val="20"/>
                <w:lang w:eastAsia="it-IT"/>
              </w:rPr>
            </w:pPr>
          </w:p>
        </w:tc>
        <w:tc>
          <w:tcPr>
            <w:tcW w:w="2688" w:type="dxa"/>
            <w:tcBorders>
              <w:top w:val="single" w:sz="4" w:space="0" w:color="000000"/>
              <w:left w:val="single" w:sz="4" w:space="0" w:color="000000"/>
              <w:bottom w:val="single" w:sz="4" w:space="0" w:color="000000"/>
              <w:right w:val="single" w:sz="4" w:space="0" w:color="000000"/>
            </w:tcBorders>
          </w:tcPr>
          <w:p w:rsidR="006028AB" w:rsidRDefault="00FB4A03">
            <w:pPr>
              <w:jc w:val="center"/>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Piano Terzo</w:t>
            </w:r>
          </w:p>
        </w:tc>
      </w:tr>
      <w:tr w:rsidR="006028AB">
        <w:trPr>
          <w:trHeight w:val="483"/>
          <w:jc w:val="center"/>
        </w:trPr>
        <w:tc>
          <w:tcPr>
            <w:tcW w:w="3124" w:type="dxa"/>
            <w:tcBorders>
              <w:top w:val="single" w:sz="4" w:space="0" w:color="000000"/>
              <w:left w:val="single" w:sz="4" w:space="0" w:color="000000"/>
              <w:bottom w:val="single" w:sz="4" w:space="0" w:color="000000"/>
              <w:right w:val="single" w:sz="4" w:space="0" w:color="000000"/>
            </w:tcBorders>
          </w:tcPr>
          <w:p w:rsidR="006028AB" w:rsidRDefault="00FB4A03">
            <w:pPr>
              <w:ind w:left="41"/>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Leo Massimiliano</w:t>
            </w:r>
          </w:p>
        </w:tc>
        <w:tc>
          <w:tcPr>
            <w:tcW w:w="2551" w:type="dxa"/>
            <w:tcBorders>
              <w:top w:val="single" w:sz="4" w:space="0" w:color="000000"/>
              <w:left w:val="single" w:sz="4" w:space="0" w:color="000000"/>
              <w:bottom w:val="single" w:sz="4" w:space="0" w:color="000000"/>
              <w:right w:val="single" w:sz="4" w:space="0" w:color="000000"/>
            </w:tcBorders>
          </w:tcPr>
          <w:p w:rsidR="006028AB" w:rsidRDefault="00FB4A03">
            <w:pPr>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Nella Barone</w:t>
            </w:r>
          </w:p>
          <w:p w:rsidR="006028AB" w:rsidRDefault="006028AB">
            <w:pPr>
              <w:ind w:left="110"/>
              <w:jc w:val="center"/>
              <w:rPr>
                <w:rFonts w:ascii="Times New Roman" w:eastAsia="Times New Roman" w:hAnsi="Times New Roman" w:cs="Times New Roman"/>
                <w:color w:val="000000"/>
                <w:sz w:val="20"/>
                <w:szCs w:val="20"/>
                <w:lang w:eastAsia="it-IT"/>
              </w:rPr>
            </w:pPr>
          </w:p>
        </w:tc>
        <w:tc>
          <w:tcPr>
            <w:tcW w:w="1985" w:type="dxa"/>
            <w:tcBorders>
              <w:top w:val="single" w:sz="4" w:space="0" w:color="000000"/>
              <w:left w:val="single" w:sz="4" w:space="0" w:color="000000"/>
              <w:bottom w:val="single" w:sz="4" w:space="0" w:color="000000"/>
              <w:right w:val="single" w:sz="4" w:space="0" w:color="000000"/>
            </w:tcBorders>
          </w:tcPr>
          <w:p w:rsidR="006028AB" w:rsidRDefault="00FB4A03">
            <w:pPr>
              <w:ind w:left="2"/>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Palma Francesco</w:t>
            </w:r>
          </w:p>
          <w:p w:rsidR="006028AB" w:rsidRDefault="006028AB">
            <w:pPr>
              <w:ind w:left="2"/>
              <w:jc w:val="center"/>
              <w:rPr>
                <w:rFonts w:ascii="Times New Roman" w:eastAsia="Calibri" w:hAnsi="Times New Roman" w:cs="Times New Roman"/>
                <w:color w:val="000000"/>
                <w:sz w:val="20"/>
                <w:szCs w:val="20"/>
                <w:lang w:eastAsia="it-IT"/>
              </w:rPr>
            </w:pPr>
          </w:p>
        </w:tc>
        <w:tc>
          <w:tcPr>
            <w:tcW w:w="2688" w:type="dxa"/>
            <w:tcBorders>
              <w:top w:val="single" w:sz="4" w:space="0" w:color="000000"/>
              <w:left w:val="single" w:sz="4" w:space="0" w:color="000000"/>
              <w:bottom w:val="single" w:sz="4" w:space="0" w:color="000000"/>
              <w:right w:val="single" w:sz="4" w:space="0" w:color="000000"/>
            </w:tcBorders>
          </w:tcPr>
          <w:p w:rsidR="006028AB" w:rsidRDefault="00FB4A03">
            <w:pPr>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Non utilizzato</w:t>
            </w:r>
          </w:p>
        </w:tc>
      </w:tr>
    </w:tbl>
    <w:p w:rsidR="006028AB" w:rsidRDefault="006028AB">
      <w:pPr>
        <w:rPr>
          <w:rFonts w:ascii="Times New Roman" w:eastAsia="Times New Roman" w:hAnsi="Times New Roman" w:cs="Times New Roman"/>
          <w:b/>
          <w:color w:val="002060"/>
          <w:sz w:val="20"/>
          <w:szCs w:val="20"/>
          <w:lang w:eastAsia="it-IT"/>
        </w:rPr>
      </w:pPr>
    </w:p>
    <w:p w:rsidR="006028AB" w:rsidRDefault="00FB4A03">
      <w:pPr>
        <w:spacing w:after="160" w:line="259" w:lineRule="auto"/>
        <w:rPr>
          <w:rFonts w:ascii="Times New Roman" w:eastAsia="Comic Sans MS" w:hAnsi="Times New Roman" w:cs="Times New Roman"/>
          <w:b/>
          <w:color w:val="0070C0"/>
          <w:sz w:val="24"/>
          <w:szCs w:val="24"/>
          <w:lang w:eastAsia="it-IT"/>
        </w:rPr>
      </w:pPr>
      <w:r>
        <w:br w:type="page"/>
      </w:r>
    </w:p>
    <w:p w:rsidR="006028AB" w:rsidRDefault="00FB4A03">
      <w:pPr>
        <w:rPr>
          <w:rFonts w:ascii="Times New Roman" w:eastAsia="Comic Sans MS" w:hAnsi="Times New Roman" w:cs="Times New Roman"/>
          <w:b/>
          <w:color w:val="0070C0"/>
          <w:sz w:val="24"/>
          <w:szCs w:val="24"/>
          <w:lang w:eastAsia="it-IT"/>
        </w:rPr>
      </w:pPr>
      <w:r>
        <w:rPr>
          <w:rFonts w:ascii="Times New Roman" w:eastAsia="Comic Sans MS" w:hAnsi="Times New Roman" w:cs="Times New Roman"/>
          <w:b/>
          <w:color w:val="0070C0"/>
          <w:sz w:val="24"/>
          <w:szCs w:val="24"/>
          <w:lang w:eastAsia="it-IT"/>
        </w:rPr>
        <w:lastRenderedPageBreak/>
        <w:t>INCARICHI AI CONTROLLI QUOTIDIANI E ALLA GESTIONE DELLE EMERGENZE</w:t>
      </w:r>
    </w:p>
    <w:p w:rsidR="006028AB" w:rsidRDefault="006028AB">
      <w:pPr>
        <w:rPr>
          <w:rFonts w:ascii="Times New Roman" w:eastAsia="Comic Sans MS" w:hAnsi="Times New Roman" w:cs="Times New Roman"/>
          <w:b/>
          <w:color w:val="0070C0"/>
          <w:sz w:val="24"/>
          <w:szCs w:val="24"/>
          <w:lang w:eastAsia="it-IT"/>
        </w:rPr>
      </w:pPr>
    </w:p>
    <w:p w:rsidR="006028AB" w:rsidRPr="00AD2BFF" w:rsidRDefault="00FB4A03">
      <w:pPr>
        <w:rPr>
          <w:rFonts w:ascii="Times New Roman" w:eastAsia="Comic Sans MS" w:hAnsi="Times New Roman" w:cs="Times New Roman"/>
          <w:b/>
          <w:sz w:val="24"/>
          <w:szCs w:val="24"/>
          <w:lang w:eastAsia="it-IT"/>
        </w:rPr>
      </w:pPr>
      <w:r w:rsidRPr="00AD2BFF">
        <w:rPr>
          <w:rFonts w:ascii="Times New Roman" w:eastAsia="Comic Sans MS" w:hAnsi="Times New Roman" w:cs="Times New Roman"/>
          <w:b/>
          <w:sz w:val="24"/>
          <w:szCs w:val="24"/>
          <w:lang w:eastAsia="it-IT"/>
        </w:rPr>
        <w:t>La sede centrale del liceo è interessata da lavori di adeguamento antincendio e da lavori di straordinaria manutenzione che comporterà una modifica di utilizzo delle zone della scuola in base allo stato di avanzamento dei lavori.</w:t>
      </w:r>
    </w:p>
    <w:p w:rsidR="006028AB" w:rsidRPr="00AD2BFF" w:rsidRDefault="00FB4A03">
      <w:pPr>
        <w:rPr>
          <w:rFonts w:ascii="Times New Roman" w:eastAsia="Comic Sans MS" w:hAnsi="Times New Roman" w:cs="Times New Roman"/>
          <w:b/>
          <w:sz w:val="24"/>
          <w:szCs w:val="24"/>
          <w:lang w:eastAsia="it-IT"/>
        </w:rPr>
      </w:pPr>
      <w:r w:rsidRPr="00AD2BFF">
        <w:rPr>
          <w:rFonts w:ascii="Times New Roman" w:eastAsia="Comic Sans MS" w:hAnsi="Times New Roman" w:cs="Times New Roman"/>
          <w:b/>
          <w:sz w:val="24"/>
          <w:szCs w:val="24"/>
          <w:lang w:eastAsia="it-IT"/>
        </w:rPr>
        <w:t>Le zone assegnate ai lavori sono separate da quelle utilizzate dagli studenti e dai dipendenti della scuola. Sono state stabilite pertanto zone di non interferenza.</w:t>
      </w:r>
    </w:p>
    <w:p w:rsidR="006028AB" w:rsidRDefault="006028AB">
      <w:pPr>
        <w:rPr>
          <w:rFonts w:ascii="Times New Roman" w:eastAsia="Comic Sans MS" w:hAnsi="Times New Roman" w:cs="Times New Roman"/>
          <w:b/>
          <w:color w:val="0070C0"/>
          <w:sz w:val="24"/>
          <w:szCs w:val="24"/>
          <w:lang w:eastAsia="it-IT"/>
        </w:rPr>
      </w:pPr>
    </w:p>
    <w:p w:rsidR="006028AB" w:rsidRDefault="006028AB">
      <w:pPr>
        <w:rPr>
          <w:rFonts w:ascii="Times New Roman" w:eastAsia="Comic Sans MS" w:hAnsi="Times New Roman" w:cs="Times New Roman"/>
          <w:b/>
          <w:color w:val="0070C0"/>
          <w:sz w:val="24"/>
          <w:szCs w:val="24"/>
          <w:lang w:eastAsia="it-IT"/>
        </w:rPr>
      </w:pPr>
    </w:p>
    <w:tbl>
      <w:tblPr>
        <w:tblW w:w="10705" w:type="dxa"/>
        <w:tblInd w:w="-572" w:type="dxa"/>
        <w:tblCellMar>
          <w:top w:w="47" w:type="dxa"/>
        </w:tblCellMar>
        <w:tblLook w:val="04A0"/>
      </w:tblPr>
      <w:tblGrid>
        <w:gridCol w:w="427"/>
        <w:gridCol w:w="2347"/>
        <w:gridCol w:w="2106"/>
        <w:gridCol w:w="1641"/>
        <w:gridCol w:w="1133"/>
        <w:gridCol w:w="1369"/>
        <w:gridCol w:w="1682"/>
      </w:tblGrid>
      <w:tr w:rsidR="006028AB">
        <w:trPr>
          <w:trHeight w:val="996"/>
        </w:trPr>
        <w:tc>
          <w:tcPr>
            <w:tcW w:w="10704" w:type="dxa"/>
            <w:gridSpan w:val="7"/>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2060"/>
                <w:sz w:val="20"/>
                <w:szCs w:val="20"/>
                <w:lang w:eastAsia="it-IT"/>
              </w:rPr>
              <w:t xml:space="preserve">Sede Centrale </w:t>
            </w:r>
          </w:p>
          <w:p w:rsidR="006028AB" w:rsidRDefault="00FB4A03">
            <w:pPr>
              <w:spacing w:after="160" w:line="259" w:lineRule="auto"/>
              <w:jc w:val="center"/>
              <w:rPr>
                <w:rFonts w:ascii="Times New Roman" w:eastAsia="Calibri" w:hAnsi="Times New Roman" w:cs="Times New Roman"/>
                <w:b/>
                <w:color w:val="002060"/>
                <w:sz w:val="20"/>
                <w:szCs w:val="20"/>
                <w:lang w:eastAsia="it-IT"/>
              </w:rPr>
            </w:pPr>
            <w:r>
              <w:rPr>
                <w:rFonts w:ascii="Times New Roman" w:eastAsia="Calibri" w:hAnsi="Times New Roman" w:cs="Times New Roman"/>
                <w:b/>
                <w:color w:val="002060"/>
                <w:sz w:val="20"/>
                <w:szCs w:val="20"/>
                <w:lang w:eastAsia="it-IT"/>
              </w:rPr>
              <w:t>L’USCITA DI VIA MANGANARIO E’ AL PIANO TERRA (ADIACENTE ALLE PALESTRE)</w:t>
            </w:r>
          </w:p>
          <w:p w:rsidR="006028AB" w:rsidRDefault="00FB4A03">
            <w:pPr>
              <w:spacing w:after="160" w:line="259" w:lineRule="auto"/>
              <w:jc w:val="center"/>
              <w:rPr>
                <w:rFonts w:ascii="Times New Roman" w:eastAsia="Calibri" w:hAnsi="Times New Roman" w:cs="Times New Roman"/>
                <w:b/>
                <w:color w:val="002060"/>
                <w:sz w:val="20"/>
                <w:szCs w:val="20"/>
                <w:lang w:eastAsia="it-IT"/>
              </w:rPr>
            </w:pPr>
            <w:r>
              <w:rPr>
                <w:rFonts w:ascii="Times New Roman" w:eastAsia="Calibri" w:hAnsi="Times New Roman" w:cs="Times New Roman"/>
                <w:b/>
                <w:color w:val="002060"/>
                <w:sz w:val="20"/>
                <w:szCs w:val="20"/>
                <w:lang w:eastAsia="it-IT"/>
              </w:rPr>
              <w:t>L’USCITA DI VIA DE FALCO E’ AL PIANO RIALZATO (INGRESSO PRINCIPALE)</w:t>
            </w:r>
          </w:p>
          <w:p w:rsidR="006028AB" w:rsidRDefault="00FB4A03">
            <w:pPr>
              <w:spacing w:after="160" w:line="259" w:lineRule="auto"/>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2060"/>
                <w:sz w:val="20"/>
                <w:szCs w:val="20"/>
                <w:lang w:eastAsia="it-IT"/>
              </w:rPr>
              <w:t>L’USCITA DI VIA LASPRO E’ AL SECONDO PIANO LATO PRESIDENZA</w:t>
            </w:r>
          </w:p>
        </w:tc>
      </w:tr>
      <w:tr w:rsidR="006028AB">
        <w:trPr>
          <w:trHeight w:val="783"/>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 </w:t>
            </w:r>
          </w:p>
        </w:tc>
        <w:tc>
          <w:tcPr>
            <w:tcW w:w="2347"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 xml:space="preserve"> </w:t>
            </w:r>
          </w:p>
        </w:tc>
        <w:tc>
          <w:tcPr>
            <w:tcW w:w="210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 xml:space="preserve">Piano terra </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Uscita via</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b/>
                <w:color w:val="000000"/>
                <w:sz w:val="20"/>
                <w:szCs w:val="20"/>
                <w:lang w:eastAsia="it-IT"/>
              </w:rPr>
              <w:t>Manganario</w:t>
            </w:r>
            <w:proofErr w:type="spellEnd"/>
          </w:p>
        </w:tc>
        <w:tc>
          <w:tcPr>
            <w:tcW w:w="1641"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Piano Rialzato</w:t>
            </w:r>
          </w:p>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 xml:space="preserve">Uscita via </w:t>
            </w:r>
          </w:p>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De Falco</w:t>
            </w:r>
          </w:p>
        </w:tc>
        <w:tc>
          <w:tcPr>
            <w:tcW w:w="1133"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Piano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Primo</w:t>
            </w:r>
          </w:p>
        </w:tc>
        <w:tc>
          <w:tcPr>
            <w:tcW w:w="1369"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ight="3"/>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Piano secondo Uscita via</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Laspro</w:t>
            </w:r>
          </w:p>
        </w:tc>
        <w:tc>
          <w:tcPr>
            <w:tcW w:w="1682"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Piano Terzo</w:t>
            </w:r>
          </w:p>
        </w:tc>
      </w:tr>
      <w:tr w:rsidR="006028AB">
        <w:trPr>
          <w:trHeight w:val="929"/>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1 </w:t>
            </w:r>
          </w:p>
        </w:tc>
        <w:tc>
          <w:tcPr>
            <w:tcW w:w="2347"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9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Controllo quotidiano della percorribilità delle vie di esodo.</w:t>
            </w:r>
          </w:p>
        </w:tc>
        <w:tc>
          <w:tcPr>
            <w:tcW w:w="210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Leone Antonio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Caso Vincenzo</w:t>
            </w:r>
          </w:p>
        </w:tc>
        <w:tc>
          <w:tcPr>
            <w:tcW w:w="1641"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Salierno</w:t>
            </w:r>
            <w:proofErr w:type="spellEnd"/>
            <w:r>
              <w:rPr>
                <w:rFonts w:ascii="Times New Roman" w:eastAsia="Calibri" w:hAnsi="Times New Roman" w:cs="Times New Roman"/>
                <w:color w:val="000000"/>
                <w:sz w:val="20"/>
                <w:szCs w:val="20"/>
                <w:lang w:eastAsia="it-IT"/>
              </w:rPr>
              <w:t xml:space="preserve"> Antonio</w:t>
            </w:r>
          </w:p>
          <w:p w:rsidR="006028AB" w:rsidRDefault="006028AB">
            <w:pPr>
              <w:spacing w:after="160" w:line="259" w:lineRule="auto"/>
              <w:ind w:left="110"/>
              <w:jc w:val="center"/>
              <w:rPr>
                <w:rFonts w:ascii="Times New Roman" w:eastAsia="Calibri" w:hAnsi="Times New Roman" w:cs="Times New Roman"/>
                <w:color w:val="000000"/>
                <w:sz w:val="20"/>
                <w:szCs w:val="20"/>
                <w:lang w:eastAsia="it-IT"/>
              </w:rPr>
            </w:pPr>
          </w:p>
        </w:tc>
        <w:tc>
          <w:tcPr>
            <w:tcW w:w="1133"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2"/>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Cerrato</w:t>
            </w:r>
            <w:proofErr w:type="spellEnd"/>
            <w:r>
              <w:rPr>
                <w:rFonts w:ascii="Times New Roman" w:eastAsia="Calibri" w:hAnsi="Times New Roman" w:cs="Times New Roman"/>
                <w:color w:val="000000"/>
                <w:sz w:val="20"/>
                <w:szCs w:val="20"/>
                <w:lang w:eastAsia="it-IT"/>
              </w:rPr>
              <w:t xml:space="preserve"> </w:t>
            </w:r>
            <w:proofErr w:type="spellStart"/>
            <w:r>
              <w:rPr>
                <w:rFonts w:ascii="Times New Roman" w:eastAsia="Calibri" w:hAnsi="Times New Roman" w:cs="Times New Roman"/>
                <w:color w:val="000000"/>
                <w:sz w:val="20"/>
                <w:szCs w:val="20"/>
                <w:lang w:eastAsia="it-IT"/>
              </w:rPr>
              <w:t>Michelina</w:t>
            </w:r>
            <w:proofErr w:type="spellEnd"/>
            <w:r>
              <w:rPr>
                <w:rFonts w:ascii="Times New Roman" w:eastAsia="Calibri" w:hAnsi="Times New Roman" w:cs="Times New Roman"/>
                <w:color w:val="000000"/>
                <w:sz w:val="20"/>
                <w:szCs w:val="20"/>
                <w:lang w:eastAsia="it-IT"/>
              </w:rPr>
              <w:t xml:space="preserve"> </w:t>
            </w:r>
          </w:p>
          <w:p w:rsidR="006028AB" w:rsidRDefault="00FB4A03">
            <w:pPr>
              <w:spacing w:after="160" w:line="259" w:lineRule="auto"/>
              <w:ind w:left="2"/>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Donniacuo</w:t>
            </w:r>
            <w:proofErr w:type="spellEnd"/>
            <w:r>
              <w:rPr>
                <w:rFonts w:ascii="Times New Roman" w:eastAsia="Calibri" w:hAnsi="Times New Roman" w:cs="Times New Roman"/>
                <w:color w:val="000000"/>
                <w:sz w:val="20"/>
                <w:szCs w:val="20"/>
                <w:lang w:eastAsia="it-IT"/>
              </w:rPr>
              <w:t xml:space="preserve"> Antonietta</w:t>
            </w:r>
          </w:p>
        </w:tc>
        <w:tc>
          <w:tcPr>
            <w:tcW w:w="1369"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tc>
        <w:tc>
          <w:tcPr>
            <w:tcW w:w="1682"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jc w:val="center"/>
              <w:rPr>
                <w:rFonts w:ascii="Times New Roman" w:eastAsia="Calibri" w:hAnsi="Times New Roman" w:cs="Times New Roman"/>
                <w:color w:val="000000"/>
                <w:sz w:val="20"/>
                <w:szCs w:val="20"/>
                <w:lang w:eastAsia="it-IT"/>
              </w:rPr>
            </w:pPr>
          </w:p>
        </w:tc>
      </w:tr>
      <w:tr w:rsidR="006028AB">
        <w:trPr>
          <w:trHeight w:val="1390"/>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2 </w:t>
            </w:r>
          </w:p>
        </w:tc>
        <w:tc>
          <w:tcPr>
            <w:tcW w:w="2347"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86"/>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 xml:space="preserve">Controllo ed apertura di porte e cancelli in caso di evacuazione, </w:t>
            </w:r>
          </w:p>
          <w:p w:rsidR="006028AB" w:rsidRDefault="00FB4A03">
            <w:pPr>
              <w:spacing w:after="160" w:line="259" w:lineRule="auto"/>
              <w:ind w:left="108" w:right="86"/>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controllo operazioni di esodo</w:t>
            </w:r>
          </w:p>
        </w:tc>
        <w:tc>
          <w:tcPr>
            <w:tcW w:w="210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Leone Antonio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Caso Vincenzo</w:t>
            </w:r>
          </w:p>
        </w:tc>
        <w:tc>
          <w:tcPr>
            <w:tcW w:w="1641"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Salierno</w:t>
            </w:r>
            <w:proofErr w:type="spellEnd"/>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Antonio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Vincenzo Di Filippo</w:t>
            </w:r>
          </w:p>
        </w:tc>
        <w:tc>
          <w:tcPr>
            <w:tcW w:w="1133"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tc>
        <w:tc>
          <w:tcPr>
            <w:tcW w:w="1369"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tc>
        <w:tc>
          <w:tcPr>
            <w:tcW w:w="1682"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jc w:val="center"/>
              <w:rPr>
                <w:rFonts w:ascii="Times New Roman" w:eastAsia="Calibri" w:hAnsi="Times New Roman" w:cs="Times New Roman"/>
                <w:color w:val="000000"/>
                <w:sz w:val="20"/>
                <w:szCs w:val="20"/>
                <w:lang w:eastAsia="it-IT"/>
              </w:rPr>
            </w:pPr>
          </w:p>
        </w:tc>
      </w:tr>
      <w:tr w:rsidR="006028AB">
        <w:trPr>
          <w:trHeight w:val="931"/>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3 </w:t>
            </w:r>
          </w:p>
        </w:tc>
        <w:tc>
          <w:tcPr>
            <w:tcW w:w="2347"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Interruzione traffico in caso di evacuazione</w:t>
            </w:r>
          </w:p>
        </w:tc>
        <w:tc>
          <w:tcPr>
            <w:tcW w:w="210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Leone Antonio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Caso Vincenzo</w:t>
            </w:r>
          </w:p>
        </w:tc>
        <w:tc>
          <w:tcPr>
            <w:tcW w:w="1641"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Salierno</w:t>
            </w:r>
            <w:proofErr w:type="spellEnd"/>
            <w:r>
              <w:rPr>
                <w:rFonts w:ascii="Times New Roman" w:eastAsia="Calibri" w:hAnsi="Times New Roman" w:cs="Times New Roman"/>
                <w:color w:val="000000"/>
                <w:sz w:val="20"/>
                <w:szCs w:val="20"/>
                <w:lang w:eastAsia="it-IT"/>
              </w:rPr>
              <w:t xml:space="preserve"> Antonio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Di Filippo Vincenzo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Angelo Riviello</w:t>
            </w:r>
          </w:p>
        </w:tc>
        <w:tc>
          <w:tcPr>
            <w:tcW w:w="1133"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17"/>
              <w:jc w:val="center"/>
              <w:rPr>
                <w:rFonts w:ascii="Times New Roman" w:eastAsia="Calibri" w:hAnsi="Times New Roman" w:cs="Times New Roman"/>
                <w:color w:val="000000"/>
                <w:sz w:val="20"/>
                <w:szCs w:val="20"/>
                <w:lang w:eastAsia="it-IT"/>
              </w:rPr>
            </w:pPr>
          </w:p>
        </w:tc>
        <w:tc>
          <w:tcPr>
            <w:tcW w:w="1369"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p w:rsidR="006028AB" w:rsidRDefault="00FB4A03">
            <w:pPr>
              <w:spacing w:after="160" w:line="259" w:lineRule="auto"/>
              <w:ind w:left="2"/>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Anna Guida</w:t>
            </w:r>
          </w:p>
        </w:tc>
        <w:tc>
          <w:tcPr>
            <w:tcW w:w="1682"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jc w:val="center"/>
              <w:rPr>
                <w:rFonts w:ascii="Times New Roman" w:eastAsia="Calibri" w:hAnsi="Times New Roman" w:cs="Times New Roman"/>
                <w:color w:val="000000"/>
                <w:sz w:val="20"/>
                <w:szCs w:val="20"/>
                <w:lang w:eastAsia="it-IT"/>
              </w:rPr>
            </w:pPr>
          </w:p>
        </w:tc>
      </w:tr>
      <w:tr w:rsidR="006028AB">
        <w:trPr>
          <w:trHeight w:val="500"/>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4 </w:t>
            </w:r>
          </w:p>
        </w:tc>
        <w:tc>
          <w:tcPr>
            <w:tcW w:w="2347"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37"/>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Controllo contenuto cassette di pronto soccorso</w:t>
            </w:r>
          </w:p>
        </w:tc>
        <w:tc>
          <w:tcPr>
            <w:tcW w:w="7931" w:type="dxa"/>
            <w:gridSpan w:val="5"/>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Giuseppina Ricciardi (piano rialzato segreteria), </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Leone Antonio (piano terra palestre),</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 </w:t>
            </w:r>
            <w:proofErr w:type="spellStart"/>
            <w:r>
              <w:rPr>
                <w:rFonts w:ascii="Times New Roman" w:eastAsia="Calibri" w:hAnsi="Times New Roman" w:cs="Times New Roman"/>
                <w:color w:val="000000"/>
                <w:sz w:val="20"/>
                <w:szCs w:val="20"/>
                <w:lang w:eastAsia="it-IT"/>
              </w:rPr>
              <w:t>Cerrato</w:t>
            </w:r>
            <w:proofErr w:type="spellEnd"/>
            <w:r>
              <w:rPr>
                <w:rFonts w:ascii="Times New Roman" w:eastAsia="Calibri" w:hAnsi="Times New Roman" w:cs="Times New Roman"/>
                <w:color w:val="000000"/>
                <w:sz w:val="20"/>
                <w:szCs w:val="20"/>
                <w:lang w:eastAsia="it-IT"/>
              </w:rPr>
              <w:t xml:space="preserve"> </w:t>
            </w:r>
            <w:proofErr w:type="spellStart"/>
            <w:r>
              <w:rPr>
                <w:rFonts w:ascii="Times New Roman" w:eastAsia="Calibri" w:hAnsi="Times New Roman" w:cs="Times New Roman"/>
                <w:color w:val="000000"/>
                <w:sz w:val="20"/>
                <w:szCs w:val="20"/>
                <w:lang w:eastAsia="it-IT"/>
              </w:rPr>
              <w:t>Michelina</w:t>
            </w:r>
            <w:proofErr w:type="spellEnd"/>
            <w:r>
              <w:rPr>
                <w:rFonts w:ascii="Times New Roman" w:eastAsia="Calibri" w:hAnsi="Times New Roman" w:cs="Times New Roman"/>
                <w:color w:val="000000"/>
                <w:sz w:val="20"/>
                <w:szCs w:val="20"/>
                <w:lang w:eastAsia="it-IT"/>
              </w:rPr>
              <w:t xml:space="preserve"> (piano Primo)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Anna Guida (secondo piano lab PON SET)</w:t>
            </w:r>
          </w:p>
          <w:p w:rsidR="006028AB" w:rsidRDefault="00FB4A03">
            <w:pPr>
              <w:spacing w:after="160" w:line="259" w:lineRule="auto"/>
              <w:ind w:left="2"/>
              <w:jc w:val="center"/>
              <w:rPr>
                <w:rFonts w:ascii="Times New Roman" w:eastAsia="Calibri" w:hAnsi="Times New Roman" w:cs="Times New Roman"/>
                <w:color w:val="000000"/>
                <w:sz w:val="20"/>
                <w:szCs w:val="20"/>
                <w:lang w:eastAsia="it-IT"/>
              </w:rPr>
            </w:pPr>
            <w:proofErr w:type="spellStart"/>
            <w:r>
              <w:rPr>
                <w:rFonts w:ascii="Times New Roman" w:eastAsia="Calibri" w:hAnsi="Times New Roman" w:cs="Times New Roman"/>
                <w:color w:val="000000"/>
                <w:sz w:val="20"/>
                <w:szCs w:val="20"/>
                <w:lang w:eastAsia="it-IT"/>
              </w:rPr>
              <w:t>Donniacuo</w:t>
            </w:r>
            <w:proofErr w:type="spellEnd"/>
            <w:r>
              <w:rPr>
                <w:rFonts w:ascii="Times New Roman" w:eastAsia="Calibri" w:hAnsi="Times New Roman" w:cs="Times New Roman"/>
                <w:color w:val="000000"/>
                <w:sz w:val="20"/>
                <w:szCs w:val="20"/>
                <w:lang w:eastAsia="it-IT"/>
              </w:rPr>
              <w:t xml:space="preserve"> Antonietta (Piano secondo lato palestre)</w:t>
            </w:r>
          </w:p>
        </w:tc>
      </w:tr>
      <w:tr w:rsidR="006028AB">
        <w:trPr>
          <w:trHeight w:val="500"/>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5</w:t>
            </w:r>
          </w:p>
        </w:tc>
        <w:tc>
          <w:tcPr>
            <w:tcW w:w="2347"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37"/>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Controllo defibrillatore</w:t>
            </w:r>
          </w:p>
          <w:p w:rsidR="006028AB" w:rsidRDefault="00FB4A03">
            <w:pPr>
              <w:spacing w:after="160" w:line="259" w:lineRule="auto"/>
              <w:ind w:left="108" w:right="-37"/>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(stato alimentazione</w:t>
            </w:r>
          </w:p>
          <w:p w:rsidR="006028AB" w:rsidRDefault="00FB4A03">
            <w:pPr>
              <w:spacing w:after="160" w:line="259" w:lineRule="auto"/>
              <w:ind w:left="108" w:right="-37"/>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Controllo periodico)</w:t>
            </w:r>
          </w:p>
        </w:tc>
        <w:tc>
          <w:tcPr>
            <w:tcW w:w="7931" w:type="dxa"/>
            <w:gridSpan w:val="5"/>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110"/>
              <w:jc w:val="center"/>
              <w:rPr>
                <w:rFonts w:ascii="Times New Roman" w:eastAsia="Calibri" w:hAnsi="Times New Roman" w:cs="Times New Roman"/>
                <w:color w:val="000000"/>
                <w:sz w:val="20"/>
                <w:szCs w:val="20"/>
                <w:lang w:eastAsia="it-IT"/>
              </w:rPr>
            </w:pP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Vincenzo di Filippo</w:t>
            </w:r>
          </w:p>
        </w:tc>
      </w:tr>
    </w:tbl>
    <w:p w:rsidR="006028AB" w:rsidRDefault="006028AB">
      <w:pPr>
        <w:rPr>
          <w:rFonts w:ascii="Times New Roman" w:eastAsia="Comic Sans MS" w:hAnsi="Times New Roman" w:cs="Times New Roman"/>
          <w:b/>
          <w:color w:val="0070C0"/>
          <w:sz w:val="24"/>
          <w:szCs w:val="24"/>
          <w:lang w:eastAsia="it-IT"/>
        </w:rPr>
      </w:pPr>
    </w:p>
    <w:p w:rsidR="006028AB" w:rsidRDefault="00FB4A03">
      <w:pPr>
        <w:spacing w:after="160" w:line="259" w:lineRule="auto"/>
        <w:rPr>
          <w:rFonts w:ascii="Times New Roman" w:eastAsia="Comic Sans MS" w:hAnsi="Times New Roman" w:cs="Times New Roman"/>
          <w:b/>
          <w:color w:val="0070C0"/>
          <w:sz w:val="24"/>
          <w:szCs w:val="24"/>
          <w:lang w:eastAsia="it-IT"/>
        </w:rPr>
      </w:pPr>
      <w:r>
        <w:br w:type="page"/>
      </w:r>
    </w:p>
    <w:tbl>
      <w:tblPr>
        <w:tblW w:w="10354" w:type="dxa"/>
        <w:jc w:val="center"/>
        <w:tblCellMar>
          <w:top w:w="47" w:type="dxa"/>
        </w:tblCellMar>
        <w:tblLook w:val="04A0"/>
      </w:tblPr>
      <w:tblGrid>
        <w:gridCol w:w="427"/>
        <w:gridCol w:w="1988"/>
        <w:gridCol w:w="1596"/>
        <w:gridCol w:w="1574"/>
        <w:gridCol w:w="1415"/>
        <w:gridCol w:w="102"/>
        <w:gridCol w:w="1210"/>
        <w:gridCol w:w="2042"/>
      </w:tblGrid>
      <w:tr w:rsidR="006028AB">
        <w:trPr>
          <w:trHeight w:val="504"/>
          <w:jc w:val="center"/>
        </w:trPr>
        <w:tc>
          <w:tcPr>
            <w:tcW w:w="10353" w:type="dxa"/>
            <w:gridSpan w:val="8"/>
          </w:tcPr>
          <w:p w:rsidR="006028AB" w:rsidRDefault="006028AB">
            <w:pPr>
              <w:pageBreakBefore/>
              <w:spacing w:after="160" w:line="259" w:lineRule="auto"/>
              <w:rPr>
                <w:rFonts w:ascii="Times New Roman" w:eastAsia="Comic Sans MS" w:hAnsi="Times New Roman" w:cs="Times New Roman"/>
                <w:b/>
                <w:color w:val="0070C0"/>
                <w:sz w:val="20"/>
                <w:szCs w:val="20"/>
                <w:lang w:eastAsia="it-IT"/>
              </w:rPr>
            </w:pPr>
          </w:p>
          <w:p w:rsidR="006028AB" w:rsidRDefault="00FB4A03">
            <w:pPr>
              <w:spacing w:after="160" w:line="259" w:lineRule="auto"/>
              <w:jc w:val="center"/>
              <w:rPr>
                <w:rFonts w:ascii="Times New Roman" w:eastAsia="Comic Sans MS" w:hAnsi="Times New Roman" w:cs="Times New Roman"/>
                <w:b/>
                <w:color w:val="0070C0"/>
                <w:sz w:val="20"/>
                <w:szCs w:val="20"/>
                <w:lang w:eastAsia="it-IT"/>
              </w:rPr>
            </w:pPr>
            <w:r>
              <w:rPr>
                <w:rFonts w:ascii="Times New Roman" w:eastAsia="Comic Sans MS" w:hAnsi="Times New Roman" w:cs="Times New Roman"/>
                <w:b/>
                <w:color w:val="0070C0"/>
                <w:sz w:val="20"/>
                <w:szCs w:val="20"/>
                <w:lang w:eastAsia="it-IT"/>
              </w:rPr>
              <w:t>INCARICHI AI CONTROLLI QUOTIDIANI E ALLA GESTIONE DELLE EMERGENZE</w:t>
            </w:r>
          </w:p>
          <w:p w:rsidR="006028AB" w:rsidRDefault="00FB4A03">
            <w:pPr>
              <w:spacing w:after="160" w:line="259" w:lineRule="auto"/>
              <w:jc w:val="center"/>
              <w:rPr>
                <w:rFonts w:ascii="Times New Roman" w:eastAsia="Calibri" w:hAnsi="Times New Roman" w:cs="Times New Roman"/>
                <w:b/>
                <w:color w:val="002060"/>
                <w:sz w:val="20"/>
                <w:szCs w:val="20"/>
                <w:lang w:eastAsia="it-IT"/>
              </w:rPr>
            </w:pPr>
            <w:r>
              <w:rPr>
                <w:rFonts w:ascii="Times New Roman" w:eastAsia="Calibri" w:hAnsi="Times New Roman" w:cs="Times New Roman"/>
                <w:b/>
                <w:color w:val="002060"/>
                <w:sz w:val="20"/>
                <w:szCs w:val="20"/>
                <w:lang w:eastAsia="it-IT"/>
              </w:rPr>
              <w:t>Sede Succursale</w:t>
            </w:r>
          </w:p>
        </w:tc>
      </w:tr>
      <w:tr w:rsidR="006028AB">
        <w:trPr>
          <w:trHeight w:val="1039"/>
          <w:jc w:val="center"/>
        </w:trPr>
        <w:tc>
          <w:tcPr>
            <w:tcW w:w="10353" w:type="dxa"/>
            <w:gridSpan w:val="8"/>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 xml:space="preserve">Sede Succursale      </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L’USCITA  DI  EMERGENZA N°1 E’ AL PIANO TERRA  IN FONDO AL CORRIDOIO DOVE E’ POSIZIONATA ANCHE LA PALESTRA. </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L’USCITA  DI  EMERGENZA N°2 E’ L’USCITA PRINCIPALE SITA AL PIANO TERRA. </w:t>
            </w:r>
          </w:p>
          <w:p w:rsidR="006028AB" w:rsidRDefault="00FB4A03">
            <w:pPr>
              <w:rPr>
                <w:rFonts w:ascii="Times New Roman" w:eastAsia="Times New Roman" w:hAnsi="Times New Roman" w:cs="Times New Roman"/>
                <w:b/>
                <w:color w:val="002060"/>
                <w:sz w:val="20"/>
                <w:szCs w:val="20"/>
                <w:lang w:eastAsia="it-IT"/>
              </w:rPr>
            </w:pPr>
            <w:r>
              <w:rPr>
                <w:rFonts w:ascii="Times New Roman" w:eastAsia="Calibri" w:hAnsi="Times New Roman" w:cs="Times New Roman"/>
                <w:color w:val="000000"/>
                <w:sz w:val="20"/>
                <w:szCs w:val="20"/>
                <w:lang w:eastAsia="it-IT"/>
              </w:rPr>
              <w:t>L’USCITA  DI  EMERGENZA N°3 E’ AL PRIMO PIANO SU SCALA IN FERRO</w:t>
            </w:r>
          </w:p>
        </w:tc>
      </w:tr>
      <w:tr w:rsidR="006028AB">
        <w:trPr>
          <w:trHeight w:val="701"/>
          <w:jc w:val="center"/>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Piano terra Uscita n.1</w:t>
            </w:r>
          </w:p>
        </w:tc>
        <w:tc>
          <w:tcPr>
            <w:tcW w:w="1574"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Piano terra</w:t>
            </w:r>
          </w:p>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Uscita n.2</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Principale</w:t>
            </w:r>
          </w:p>
        </w:tc>
        <w:tc>
          <w:tcPr>
            <w:tcW w:w="1517" w:type="dxa"/>
            <w:gridSpan w:val="2"/>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Piano</w:t>
            </w:r>
          </w:p>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Primo</w:t>
            </w:r>
          </w:p>
          <w:p w:rsidR="006028AB" w:rsidRDefault="00FB4A03">
            <w:pPr>
              <w:spacing w:after="160" w:line="259" w:lineRule="auto"/>
              <w:ind w:left="11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Uscita n.3 scala in ferro</w:t>
            </w:r>
          </w:p>
        </w:tc>
        <w:tc>
          <w:tcPr>
            <w:tcW w:w="1210"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ight="3"/>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 xml:space="preserve">Piano secondo </w:t>
            </w:r>
          </w:p>
          <w:p w:rsidR="006028AB" w:rsidRDefault="006028AB">
            <w:pPr>
              <w:spacing w:after="160" w:line="259" w:lineRule="auto"/>
              <w:ind w:left="110"/>
              <w:jc w:val="center"/>
              <w:rPr>
                <w:rFonts w:ascii="Times New Roman" w:eastAsia="Calibri" w:hAnsi="Times New Roman" w:cs="Times New Roman"/>
                <w:color w:val="000000"/>
                <w:sz w:val="20"/>
                <w:szCs w:val="20"/>
                <w:lang w:eastAsia="it-IT"/>
              </w:rPr>
            </w:pPr>
          </w:p>
        </w:tc>
        <w:tc>
          <w:tcPr>
            <w:tcW w:w="2042"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Piano Terzo</w:t>
            </w:r>
          </w:p>
        </w:tc>
      </w:tr>
      <w:tr w:rsidR="006028AB">
        <w:trPr>
          <w:trHeight w:val="929"/>
          <w:jc w:val="center"/>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1 </w:t>
            </w:r>
          </w:p>
        </w:tc>
        <w:tc>
          <w:tcPr>
            <w:tcW w:w="1988"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90"/>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Controllo quotidiano della percorribilità delle vie di esodo.</w:t>
            </w:r>
          </w:p>
        </w:tc>
        <w:tc>
          <w:tcPr>
            <w:tcW w:w="1596"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41"/>
              <w:jc w:val="center"/>
              <w:rPr>
                <w:rFonts w:ascii="Times New Roman" w:eastAsia="Calibri" w:hAnsi="Times New Roman" w:cs="Times New Roman"/>
                <w:color w:val="000000"/>
                <w:sz w:val="20"/>
                <w:szCs w:val="20"/>
                <w:lang w:eastAsia="it-IT"/>
              </w:rPr>
            </w:pPr>
          </w:p>
        </w:tc>
        <w:tc>
          <w:tcPr>
            <w:tcW w:w="1574"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41"/>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Leo Massimiliano</w:t>
            </w:r>
          </w:p>
        </w:tc>
        <w:tc>
          <w:tcPr>
            <w:tcW w:w="1517" w:type="dxa"/>
            <w:gridSpan w:val="2"/>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55"/>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Barone Nella</w:t>
            </w:r>
          </w:p>
          <w:p w:rsidR="006028AB" w:rsidRDefault="006028AB">
            <w:pPr>
              <w:spacing w:after="160" w:line="259" w:lineRule="auto"/>
              <w:ind w:left="110"/>
              <w:jc w:val="center"/>
              <w:rPr>
                <w:rFonts w:ascii="Times New Roman" w:eastAsia="Calibri" w:hAnsi="Times New Roman" w:cs="Times New Roman"/>
                <w:color w:val="000000"/>
                <w:sz w:val="20"/>
                <w:szCs w:val="20"/>
                <w:lang w:eastAsia="it-IT"/>
              </w:rPr>
            </w:pPr>
          </w:p>
        </w:tc>
        <w:tc>
          <w:tcPr>
            <w:tcW w:w="1210"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tc>
        <w:tc>
          <w:tcPr>
            <w:tcW w:w="2042"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Non utilizzato</w:t>
            </w:r>
          </w:p>
        </w:tc>
      </w:tr>
      <w:tr w:rsidR="006028AB">
        <w:trPr>
          <w:trHeight w:val="1390"/>
          <w:jc w:val="center"/>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2 </w:t>
            </w:r>
          </w:p>
        </w:tc>
        <w:tc>
          <w:tcPr>
            <w:tcW w:w="1988"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86"/>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Controllo ed apertura di porte e cancelli in caso di</w:t>
            </w:r>
          </w:p>
          <w:p w:rsidR="006028AB" w:rsidRDefault="00FB4A03">
            <w:pPr>
              <w:spacing w:after="160" w:line="259" w:lineRule="auto"/>
              <w:ind w:left="108" w:right="86"/>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evacuazione, controllo operazioni di esodo</w:t>
            </w:r>
          </w:p>
        </w:tc>
        <w:tc>
          <w:tcPr>
            <w:tcW w:w="1596"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41"/>
              <w:jc w:val="center"/>
              <w:rPr>
                <w:rFonts w:ascii="Times New Roman" w:eastAsia="Calibri" w:hAnsi="Times New Roman" w:cs="Times New Roman"/>
                <w:color w:val="000000"/>
                <w:sz w:val="20"/>
                <w:szCs w:val="20"/>
                <w:lang w:eastAsia="it-IT"/>
              </w:rPr>
            </w:pPr>
          </w:p>
        </w:tc>
        <w:tc>
          <w:tcPr>
            <w:tcW w:w="1574"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41"/>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Leo Massimiliano</w:t>
            </w:r>
          </w:p>
        </w:tc>
        <w:tc>
          <w:tcPr>
            <w:tcW w:w="1517" w:type="dxa"/>
            <w:gridSpan w:val="2"/>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55"/>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Barone Nella</w:t>
            </w:r>
          </w:p>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tc>
        <w:tc>
          <w:tcPr>
            <w:tcW w:w="1210"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55"/>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Barone Nella</w:t>
            </w:r>
          </w:p>
          <w:p w:rsidR="006028AB" w:rsidRDefault="006028AB">
            <w:pPr>
              <w:spacing w:after="160" w:line="259" w:lineRule="auto"/>
              <w:ind w:left="55"/>
              <w:jc w:val="center"/>
              <w:rPr>
                <w:rFonts w:ascii="Times New Roman" w:eastAsia="Calibri" w:hAnsi="Times New Roman" w:cs="Times New Roman"/>
                <w:color w:val="000000"/>
                <w:sz w:val="20"/>
                <w:szCs w:val="20"/>
                <w:lang w:eastAsia="it-IT"/>
              </w:rPr>
            </w:pPr>
          </w:p>
        </w:tc>
        <w:tc>
          <w:tcPr>
            <w:tcW w:w="2042"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Non utilizzato</w:t>
            </w:r>
          </w:p>
        </w:tc>
      </w:tr>
      <w:tr w:rsidR="006028AB">
        <w:trPr>
          <w:trHeight w:val="931"/>
          <w:jc w:val="center"/>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3 </w:t>
            </w:r>
          </w:p>
        </w:tc>
        <w:tc>
          <w:tcPr>
            <w:tcW w:w="1988"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Interruzione traffico in caso di evacuazione</w:t>
            </w:r>
          </w:p>
        </w:tc>
        <w:tc>
          <w:tcPr>
            <w:tcW w:w="1596"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41"/>
              <w:jc w:val="center"/>
              <w:rPr>
                <w:rFonts w:ascii="Times New Roman" w:eastAsia="Calibri" w:hAnsi="Times New Roman" w:cs="Times New Roman"/>
                <w:color w:val="000000"/>
                <w:sz w:val="20"/>
                <w:szCs w:val="20"/>
                <w:lang w:eastAsia="it-IT"/>
              </w:rPr>
            </w:pPr>
          </w:p>
        </w:tc>
        <w:tc>
          <w:tcPr>
            <w:tcW w:w="1574"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110"/>
              <w:jc w:val="center"/>
              <w:rPr>
                <w:rFonts w:ascii="Times New Roman" w:eastAsia="Calibri" w:hAnsi="Times New Roman" w:cs="Times New Roman"/>
                <w:color w:val="000000"/>
                <w:sz w:val="20"/>
                <w:szCs w:val="20"/>
                <w:lang w:eastAsia="it-IT"/>
              </w:rPr>
            </w:pPr>
          </w:p>
        </w:tc>
        <w:tc>
          <w:tcPr>
            <w:tcW w:w="1517" w:type="dxa"/>
            <w:gridSpan w:val="2"/>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17"/>
              <w:jc w:val="center"/>
              <w:rPr>
                <w:rFonts w:ascii="Times New Roman" w:eastAsia="Calibri" w:hAnsi="Times New Roman" w:cs="Times New Roman"/>
                <w:color w:val="000000"/>
                <w:sz w:val="20"/>
                <w:szCs w:val="20"/>
                <w:lang w:eastAsia="it-IT"/>
              </w:rPr>
            </w:pPr>
          </w:p>
        </w:tc>
        <w:tc>
          <w:tcPr>
            <w:tcW w:w="1210"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2"/>
              <w:jc w:val="center"/>
              <w:rPr>
                <w:rFonts w:ascii="Times New Roman" w:eastAsia="Calibri" w:hAnsi="Times New Roman" w:cs="Times New Roman"/>
                <w:color w:val="000000"/>
                <w:sz w:val="20"/>
                <w:szCs w:val="20"/>
                <w:lang w:eastAsia="it-IT"/>
              </w:rPr>
            </w:pPr>
          </w:p>
        </w:tc>
        <w:tc>
          <w:tcPr>
            <w:tcW w:w="2042"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Non utilizzato</w:t>
            </w:r>
          </w:p>
        </w:tc>
      </w:tr>
      <w:tr w:rsidR="006028AB">
        <w:trPr>
          <w:trHeight w:val="500"/>
          <w:jc w:val="center"/>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4 </w:t>
            </w:r>
          </w:p>
        </w:tc>
        <w:tc>
          <w:tcPr>
            <w:tcW w:w="1988"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37"/>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Controllo contenuto cassette di pronto soccorso</w:t>
            </w:r>
          </w:p>
        </w:tc>
        <w:tc>
          <w:tcPr>
            <w:tcW w:w="7939" w:type="dxa"/>
            <w:gridSpan w:val="6"/>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55"/>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 xml:space="preserve">Barone Nella   (piano primo), </w:t>
            </w:r>
          </w:p>
          <w:p w:rsidR="006028AB" w:rsidRDefault="00FB4A03">
            <w:pPr>
              <w:spacing w:after="160" w:line="259" w:lineRule="auto"/>
              <w:ind w:left="41"/>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Leo Massimiliano (piano Terra)</w:t>
            </w:r>
          </w:p>
          <w:p w:rsidR="006028AB" w:rsidRDefault="00FB4A03">
            <w:pPr>
              <w:spacing w:after="160" w:line="259" w:lineRule="auto"/>
              <w:ind w:left="41"/>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Annamaria Francese  (piano secondo)</w:t>
            </w:r>
          </w:p>
        </w:tc>
      </w:tr>
      <w:tr w:rsidR="006028AB">
        <w:trPr>
          <w:trHeight w:val="500"/>
          <w:jc w:val="center"/>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5</w:t>
            </w:r>
          </w:p>
        </w:tc>
        <w:tc>
          <w:tcPr>
            <w:tcW w:w="1988"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right="-37"/>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Controllo defibrillatore</w:t>
            </w:r>
          </w:p>
          <w:p w:rsidR="006028AB" w:rsidRDefault="00FB4A03">
            <w:pPr>
              <w:spacing w:after="160" w:line="259" w:lineRule="auto"/>
              <w:ind w:left="108" w:right="-37"/>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(stato alimentazione</w:t>
            </w:r>
          </w:p>
          <w:p w:rsidR="006028AB" w:rsidRDefault="00FB4A03">
            <w:pPr>
              <w:spacing w:after="160" w:line="259" w:lineRule="auto"/>
              <w:ind w:left="108" w:right="-37"/>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Controllo periodico)</w:t>
            </w:r>
          </w:p>
        </w:tc>
        <w:tc>
          <w:tcPr>
            <w:tcW w:w="7939" w:type="dxa"/>
            <w:gridSpan w:val="6"/>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41"/>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Palma Francesco</w:t>
            </w:r>
          </w:p>
        </w:tc>
      </w:tr>
      <w:tr w:rsidR="006028AB">
        <w:trPr>
          <w:trHeight w:val="701"/>
          <w:jc w:val="center"/>
        </w:trPr>
        <w:tc>
          <w:tcPr>
            <w:tcW w:w="42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6</w:t>
            </w:r>
          </w:p>
        </w:tc>
        <w:tc>
          <w:tcPr>
            <w:tcW w:w="1988"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08"/>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Controllo periodico dei mezzi anti incendio</w:t>
            </w:r>
          </w:p>
          <w:p w:rsidR="006028AB" w:rsidRDefault="00FB4A03">
            <w:pPr>
              <w:spacing w:after="160" w:line="259" w:lineRule="auto"/>
              <w:ind w:left="108"/>
              <w:jc w:val="center"/>
              <w:rPr>
                <w:rFonts w:ascii="Times New Roman" w:eastAsia="Calibri" w:hAnsi="Times New Roman" w:cs="Times New Roman"/>
                <w:color w:val="000000"/>
                <w:sz w:val="20"/>
                <w:szCs w:val="20"/>
                <w:lang w:eastAsia="it-IT"/>
              </w:rPr>
            </w:pPr>
            <w:r>
              <w:rPr>
                <w:rFonts w:ascii="Times New Roman" w:eastAsia="Calibri" w:hAnsi="Times New Roman" w:cs="Times New Roman"/>
                <w:b/>
                <w:color w:val="000000"/>
                <w:sz w:val="20"/>
                <w:szCs w:val="20"/>
                <w:lang w:eastAsia="it-IT"/>
              </w:rPr>
              <w:t>(Scadenza verifica periodica dei mezzi antincendio)</w:t>
            </w:r>
          </w:p>
        </w:tc>
        <w:tc>
          <w:tcPr>
            <w:tcW w:w="1596"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41"/>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Piano terra</w:t>
            </w:r>
          </w:p>
          <w:p w:rsidR="006028AB" w:rsidRDefault="00FB4A03">
            <w:pPr>
              <w:spacing w:after="160" w:line="259" w:lineRule="auto"/>
              <w:ind w:left="41"/>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Palma Francesco</w:t>
            </w:r>
          </w:p>
        </w:tc>
        <w:tc>
          <w:tcPr>
            <w:tcW w:w="1574" w:type="dxa"/>
            <w:tcBorders>
              <w:top w:val="single" w:sz="4" w:space="0" w:color="000000"/>
              <w:left w:val="single" w:sz="4" w:space="0" w:color="000000"/>
              <w:bottom w:val="single" w:sz="4" w:space="0" w:color="000000"/>
              <w:right w:val="single" w:sz="4" w:space="0" w:color="000000"/>
            </w:tcBorders>
          </w:tcPr>
          <w:p w:rsidR="006028AB" w:rsidRDefault="006028AB">
            <w:pPr>
              <w:spacing w:after="160" w:line="259" w:lineRule="auto"/>
              <w:ind w:left="110"/>
              <w:jc w:val="center"/>
              <w:rPr>
                <w:rFonts w:ascii="Times New Roman" w:eastAsia="Calibri" w:hAnsi="Times New Roman" w:cs="Times New Roman"/>
                <w:color w:val="000000"/>
                <w:sz w:val="20"/>
                <w:szCs w:val="20"/>
                <w:lang w:eastAsia="it-IT"/>
              </w:rPr>
            </w:pPr>
          </w:p>
        </w:tc>
        <w:tc>
          <w:tcPr>
            <w:tcW w:w="1415"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Piano primo</w:t>
            </w:r>
          </w:p>
          <w:p w:rsidR="006028AB" w:rsidRDefault="00FB4A03">
            <w:pPr>
              <w:spacing w:after="160" w:line="259" w:lineRule="auto"/>
              <w:ind w:left="110"/>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color w:val="000000"/>
                <w:sz w:val="20"/>
                <w:szCs w:val="20"/>
                <w:lang w:eastAsia="it-IT"/>
              </w:rPr>
              <w:t>Leo Massimiliano</w:t>
            </w:r>
          </w:p>
          <w:p w:rsidR="006028AB" w:rsidRDefault="006028AB">
            <w:pPr>
              <w:spacing w:after="160" w:line="259" w:lineRule="auto"/>
              <w:ind w:left="110"/>
              <w:jc w:val="center"/>
              <w:rPr>
                <w:rFonts w:ascii="Times New Roman" w:eastAsia="Calibri" w:hAnsi="Times New Roman" w:cs="Times New Roman"/>
                <w:b/>
                <w:color w:val="000000"/>
                <w:sz w:val="20"/>
                <w:szCs w:val="20"/>
                <w:lang w:eastAsia="it-IT"/>
              </w:rPr>
            </w:pPr>
          </w:p>
          <w:p w:rsidR="006028AB" w:rsidRDefault="006028AB">
            <w:pPr>
              <w:spacing w:after="160" w:line="259" w:lineRule="auto"/>
              <w:ind w:left="110"/>
              <w:jc w:val="center"/>
              <w:rPr>
                <w:rFonts w:ascii="Times New Roman" w:eastAsia="Calibri" w:hAnsi="Times New Roman" w:cs="Times New Roman"/>
                <w:color w:val="000000"/>
                <w:sz w:val="20"/>
                <w:szCs w:val="20"/>
                <w:lang w:eastAsia="it-IT"/>
              </w:rPr>
            </w:pPr>
          </w:p>
        </w:tc>
        <w:tc>
          <w:tcPr>
            <w:tcW w:w="1312" w:type="dxa"/>
            <w:gridSpan w:val="2"/>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55"/>
              <w:jc w:val="center"/>
              <w:rPr>
                <w:rFonts w:ascii="Times New Roman" w:eastAsia="Calibri" w:hAnsi="Times New Roman" w:cs="Times New Roman"/>
                <w:b/>
                <w:color w:val="000000"/>
                <w:sz w:val="20"/>
                <w:szCs w:val="20"/>
                <w:lang w:eastAsia="it-IT"/>
              </w:rPr>
            </w:pPr>
            <w:r>
              <w:rPr>
                <w:rFonts w:ascii="Times New Roman" w:eastAsia="Calibri" w:hAnsi="Times New Roman" w:cs="Times New Roman"/>
                <w:b/>
                <w:color w:val="000000"/>
                <w:sz w:val="20"/>
                <w:szCs w:val="20"/>
                <w:lang w:eastAsia="it-IT"/>
              </w:rPr>
              <w:t>Piano secondo</w:t>
            </w:r>
          </w:p>
          <w:p w:rsidR="006028AB" w:rsidRDefault="00FB4A03">
            <w:pPr>
              <w:spacing w:after="160" w:line="259" w:lineRule="auto"/>
              <w:ind w:left="55"/>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Barone Nella</w:t>
            </w:r>
          </w:p>
          <w:p w:rsidR="006028AB" w:rsidRDefault="006028AB">
            <w:pPr>
              <w:spacing w:after="160" w:line="259" w:lineRule="auto"/>
              <w:ind w:left="55"/>
              <w:jc w:val="center"/>
              <w:rPr>
                <w:rFonts w:ascii="Times New Roman" w:eastAsia="Calibri" w:hAnsi="Times New Roman" w:cs="Times New Roman"/>
                <w:color w:val="000000"/>
                <w:sz w:val="20"/>
                <w:szCs w:val="20"/>
                <w:lang w:eastAsia="it-IT"/>
              </w:rPr>
            </w:pPr>
          </w:p>
        </w:tc>
        <w:tc>
          <w:tcPr>
            <w:tcW w:w="2042" w:type="dxa"/>
            <w:tcBorders>
              <w:top w:val="single" w:sz="4" w:space="0" w:color="000000"/>
              <w:left w:val="single" w:sz="4" w:space="0" w:color="000000"/>
              <w:bottom w:val="single" w:sz="4" w:space="0" w:color="000000"/>
              <w:right w:val="single" w:sz="4" w:space="0" w:color="000000"/>
            </w:tcBorders>
          </w:tcPr>
          <w:p w:rsidR="006028AB" w:rsidRDefault="00FB4A03">
            <w:pPr>
              <w:spacing w:after="160" w:line="259" w:lineRule="auto"/>
              <w:ind w:left="12"/>
              <w:jc w:val="cente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Non utilizzato</w:t>
            </w:r>
          </w:p>
        </w:tc>
      </w:tr>
    </w:tbl>
    <w:p w:rsidR="006028AB" w:rsidRDefault="006028AB">
      <w:pPr>
        <w:spacing w:after="160" w:line="259" w:lineRule="auto"/>
        <w:rPr>
          <w:rFonts w:ascii="Calibri" w:eastAsia="Calibri" w:hAnsi="Calibri" w:cs="Calibri"/>
          <w:color w:val="000000"/>
          <w:lang w:eastAsia="it-IT"/>
        </w:rPr>
      </w:pPr>
    </w:p>
    <w:p w:rsidR="006028AB" w:rsidRDefault="006028AB">
      <w:pPr>
        <w:spacing w:after="160" w:line="259" w:lineRule="auto"/>
        <w:rPr>
          <w:rFonts w:ascii="Calibri" w:eastAsia="Calibri" w:hAnsi="Calibri" w:cs="Calibri"/>
          <w:color w:val="000000"/>
          <w:lang w:eastAsia="it-IT"/>
        </w:rPr>
      </w:pPr>
    </w:p>
    <w:p w:rsidR="006028AB" w:rsidRDefault="006028AB">
      <w:pPr>
        <w:spacing w:after="160" w:line="259" w:lineRule="auto"/>
        <w:rPr>
          <w:rFonts w:ascii="Calibri" w:eastAsia="Calibri" w:hAnsi="Calibri" w:cs="Calibri"/>
          <w:color w:val="000000"/>
          <w:lang w:eastAsia="it-IT"/>
        </w:rPr>
      </w:pPr>
    </w:p>
    <w:p w:rsidR="006028AB" w:rsidRDefault="006028AB">
      <w:pPr>
        <w:spacing w:after="160" w:line="259" w:lineRule="auto"/>
        <w:rPr>
          <w:rFonts w:ascii="Calibri" w:eastAsia="Calibri" w:hAnsi="Calibri" w:cs="Calibri"/>
          <w:color w:val="000000"/>
          <w:lang w:eastAsia="it-IT"/>
        </w:rPr>
      </w:pPr>
    </w:p>
    <w:p w:rsidR="006028AB" w:rsidRDefault="00FB4A03">
      <w:pPr>
        <w:keepNext/>
        <w:keepLines/>
        <w:outlineLvl w:val="0"/>
        <w:rPr>
          <w:rFonts w:ascii="Times New Roman" w:eastAsiaTheme="majorEastAsia" w:hAnsi="Times New Roman" w:cs="Times New Roman"/>
          <w:color w:val="2E74B5" w:themeColor="accent1" w:themeShade="BF"/>
          <w:sz w:val="20"/>
          <w:szCs w:val="20"/>
          <w:lang w:eastAsia="it-IT"/>
        </w:rPr>
      </w:pPr>
      <w:bookmarkStart w:id="2" w:name="_Toc56871732"/>
      <w:r>
        <w:rPr>
          <w:rFonts w:ascii="Times New Roman" w:eastAsiaTheme="majorEastAsia" w:hAnsi="Times New Roman" w:cs="Times New Roman"/>
          <w:b/>
          <w:color w:val="2E74B5" w:themeColor="accent1" w:themeShade="BF"/>
          <w:sz w:val="20"/>
          <w:szCs w:val="20"/>
          <w:u w:val="single"/>
          <w:lang w:eastAsia="it-IT"/>
        </w:rPr>
        <w:lastRenderedPageBreak/>
        <w:t>ALLEGATO 7</w:t>
      </w:r>
      <w:bookmarkEnd w:id="2"/>
      <w:r>
        <w:rPr>
          <w:rFonts w:ascii="Times New Roman" w:eastAsiaTheme="majorEastAsia" w:hAnsi="Times New Roman" w:cs="Times New Roman"/>
          <w:b/>
          <w:color w:val="2E74B5" w:themeColor="accent1" w:themeShade="BF"/>
          <w:sz w:val="20"/>
          <w:szCs w:val="20"/>
          <w:u w:val="single"/>
          <w:lang w:eastAsia="it-IT"/>
        </w:rPr>
        <w:t xml:space="preserve"> </w:t>
      </w:r>
    </w:p>
    <w:p w:rsidR="006028AB" w:rsidRDefault="00FB4A03">
      <w:pPr>
        <w:rPr>
          <w:rFonts w:ascii="Times New Roman" w:eastAsia="Calibri" w:hAnsi="Times New Roman" w:cs="Times New Roman"/>
          <w:b/>
          <w:color w:val="000000"/>
          <w:sz w:val="20"/>
          <w:szCs w:val="20"/>
          <w:u w:val="single"/>
          <w:lang w:eastAsia="it-IT"/>
        </w:rPr>
      </w:pPr>
      <w:r>
        <w:rPr>
          <w:rFonts w:ascii="Times New Roman" w:eastAsia="Calibri" w:hAnsi="Times New Roman" w:cs="Times New Roman"/>
          <w:color w:val="000000"/>
          <w:sz w:val="20"/>
          <w:szCs w:val="20"/>
          <w:lang w:eastAsia="it-IT"/>
        </w:rPr>
        <w:t xml:space="preserve">ISTRUZIONI DI SICUREZZA </w:t>
      </w:r>
      <w:r>
        <w:rPr>
          <w:rFonts w:ascii="Times New Roman" w:eastAsia="Calibri" w:hAnsi="Times New Roman" w:cs="Times New Roman"/>
          <w:color w:val="000000"/>
          <w:sz w:val="20"/>
          <w:szCs w:val="20"/>
          <w:u w:val="single"/>
          <w:lang w:eastAsia="it-IT"/>
        </w:rPr>
        <w:t>Modello NORME DI COMPORTAMENTO EMERGENZA</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NORME DI COMPORTAMENTO IN CASO DI TERREMOTO</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Se ti trovi in un luogo chiuso:</w:t>
      </w:r>
    </w:p>
    <w:p w:rsidR="006028AB" w:rsidRDefault="00FB4A03">
      <w:pPr>
        <w:numPr>
          <w:ilvl w:val="0"/>
          <w:numId w:val="1"/>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MANTIENI LA CALMA</w:t>
      </w:r>
    </w:p>
    <w:p w:rsidR="006028AB" w:rsidRDefault="00FB4A03">
      <w:pPr>
        <w:numPr>
          <w:ilvl w:val="0"/>
          <w:numId w:val="1"/>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NON PRECIPITARTI FUORI</w:t>
      </w:r>
    </w:p>
    <w:p w:rsidR="006028AB" w:rsidRDefault="00FB4A03">
      <w:pPr>
        <w:numPr>
          <w:ilvl w:val="0"/>
          <w:numId w:val="1"/>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RESTA IN CLASSE E RIPARATI SOTTO IL BANCO, SOTTO L'ARCHITRAVE DELLA PORTA O VICINO AI MURI PORTANTI</w:t>
      </w:r>
    </w:p>
    <w:p w:rsidR="006028AB" w:rsidRDefault="00FB4A03">
      <w:pPr>
        <w:numPr>
          <w:ilvl w:val="0"/>
          <w:numId w:val="1"/>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ALLONTANATI DALLE FINESTRE, PORTE CON VETRI, ARMADI PERCHÉ CADENDO POTREBBERO FERIRTI</w:t>
      </w:r>
    </w:p>
    <w:p w:rsidR="006028AB" w:rsidRDefault="00FB4A03">
      <w:pPr>
        <w:numPr>
          <w:ilvl w:val="0"/>
          <w:numId w:val="1"/>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SE SEI NEI CORRIDOI O NEL VANO DELLE SCALE RIENTRA NELLA TUA CLASSE O IN QUELLA PIÙ VICINA</w:t>
      </w:r>
    </w:p>
    <w:p w:rsidR="006028AB" w:rsidRDefault="00FB4A03">
      <w:pPr>
        <w:numPr>
          <w:ilvl w:val="0"/>
          <w:numId w:val="1"/>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DOPO IL TERREMOTO, ALL'ORDINE DI EVACUAZIONE, ABBANDONA L'EDIFICIO SENZA USARE L'ASCENSORE E RICONGIUNGITI CON GLI ALTRI COMPAGNI DI CLASSE NELLA ZONA DI RACCOLTA ASSEGNATA</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Se sei all'aperto:</w:t>
      </w:r>
    </w:p>
    <w:p w:rsidR="006028AB" w:rsidRDefault="00FB4A03">
      <w:pPr>
        <w:numPr>
          <w:ilvl w:val="0"/>
          <w:numId w:val="2"/>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ALLONTANATI DALL'EDIFICIO DAGLI ALBERI, DAI LAMPIONI E DALLE LINEE ELETTRICHE PERCHÉ POTREBBERO CADERE E FERIRTI</w:t>
      </w:r>
    </w:p>
    <w:p w:rsidR="006028AB" w:rsidRDefault="00FB4A03">
      <w:pPr>
        <w:numPr>
          <w:ilvl w:val="0"/>
          <w:numId w:val="2"/>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CERCA UN POSTO DOVE NON HAI NULLA SOPRA DI TE; SE NON LO TROVI CERCA RIPARO SOTTO QUALCOSA DI SICURO COME UNA PANCHINA</w:t>
      </w:r>
    </w:p>
    <w:p w:rsidR="006028AB" w:rsidRDefault="00FB4A03">
      <w:pPr>
        <w:numPr>
          <w:ilvl w:val="0"/>
          <w:numId w:val="2"/>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NON AVVICINARTI AD ANIMALI SPAVENTATI</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NORME DI COMPORTAMENTO IN CASO D'INCENDIO</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Se l’incendio si è sviluppato in classe</w:t>
      </w:r>
    </w:p>
    <w:p w:rsidR="006028AB" w:rsidRDefault="00FB4A03">
      <w:pPr>
        <w:numPr>
          <w:ilvl w:val="0"/>
          <w:numId w:val="3"/>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ESCI SUBITO SEGUENDO LE ISTRUZIONI DEL PIANO DI EVACUAZIONE E CHIUDENDO BENE LA PORTA</w:t>
      </w:r>
    </w:p>
    <w:p w:rsidR="006028AB" w:rsidRDefault="00FB4A03">
      <w:pPr>
        <w:numPr>
          <w:ilvl w:val="0"/>
          <w:numId w:val="3"/>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SE L’INCENDIO SI È SVILUPPATO FUORI DALLA TUA CLASSE E LE SCALE E I CORRIDOI SONO INVASI DAL FUMO</w:t>
      </w:r>
    </w:p>
    <w:p w:rsidR="006028AB" w:rsidRDefault="00FB4A03">
      <w:pPr>
        <w:numPr>
          <w:ilvl w:val="0"/>
          <w:numId w:val="3"/>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CHIUDI BENE LA PORTA E CERCA DI SIGILLARE LE FESSURE CON PANNI POSSIBILMENTE BAGNATI</w:t>
      </w:r>
    </w:p>
    <w:p w:rsidR="006028AB" w:rsidRDefault="00FB4A03">
      <w:pPr>
        <w:numPr>
          <w:ilvl w:val="0"/>
          <w:numId w:val="3"/>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APRI LA FINESTRA E, SENZA ESPORTI TROPPO, CHIEDI SOCCORSO</w:t>
      </w:r>
    </w:p>
    <w:p w:rsidR="006028AB" w:rsidRDefault="00FB4A03">
      <w:pPr>
        <w:numPr>
          <w:ilvl w:val="0"/>
          <w:numId w:val="3"/>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SE IL FUMO NON TI FA RESPIRARE FILTRA L'ARIA ATTRAVERSO UN FAZZOLETTO, MEGLIO SE È BAGNATO, METTERSI A CARPONI E MUOVERSI RASOTERRA (IL FUMO TENDE A SALIRE VERSO L'ALTO)</w:t>
      </w:r>
    </w:p>
    <w:p w:rsidR="006028AB" w:rsidRDefault="00FB4A03">
      <w:pPr>
        <w:numPr>
          <w:ilvl w:val="0"/>
          <w:numId w:val="3"/>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SCENDENDO LE SCALE INVASE DAL FUMO, AVANZARE TASTANDO IL MURO CON LA MANO</w:t>
      </w:r>
    </w:p>
    <w:p w:rsidR="006028AB" w:rsidRDefault="00FB4A03">
      <w:pPr>
        <w:numPr>
          <w:ilvl w:val="0"/>
          <w:numId w:val="3"/>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SE SI RESTA BLOCCATI, BAGNARSI COMPLETAMENTE GLI ABITI</w:t>
      </w:r>
    </w:p>
    <w:p w:rsidR="006028AB" w:rsidRDefault="00FB4A03">
      <w:pPr>
        <w:numPr>
          <w:ilvl w:val="0"/>
          <w:numId w:val="3"/>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CERCARE RIFUGIO IL PIÙ LONTANO POSSIBILE DALL'INCENDIO E IN UN LOCALE ACCESSIBILE AI SOCCORRITORI, MANIFESTANDO LA PROPRIA PRESENZA</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ALLA DIRAMAZIONE DELL’ALLARME DI EVACUAZIONE</w:t>
      </w:r>
    </w:p>
    <w:p w:rsidR="006028AB" w:rsidRDefault="00FB4A03">
      <w:pPr>
        <w:numPr>
          <w:ilvl w:val="0"/>
          <w:numId w:val="4"/>
        </w:numPr>
        <w:spacing w:after="160" w:line="259" w:lineRule="auto"/>
        <w:contextualSpacing/>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MANTIENI LA CALMA</w:t>
      </w:r>
    </w:p>
    <w:p w:rsidR="006028AB" w:rsidRDefault="00FB4A03">
      <w:pPr>
        <w:numPr>
          <w:ilvl w:val="0"/>
          <w:numId w:val="5"/>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INTERROMPI IMMEDIATAMENTE OGNI ATTIVITA’ E SEGUI LE INDICAZIONI DEL DOCENTE</w:t>
      </w:r>
    </w:p>
    <w:p w:rsidR="006028AB" w:rsidRDefault="00FB4A03">
      <w:pPr>
        <w:numPr>
          <w:ilvl w:val="0"/>
          <w:numId w:val="5"/>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LASCIA TUTTO L’EQUIPAGGIAMENTO (LIBRI, ABITI E ALTRO)</w:t>
      </w:r>
    </w:p>
    <w:p w:rsidR="006028AB" w:rsidRDefault="00FB4A03">
      <w:pPr>
        <w:numPr>
          <w:ilvl w:val="0"/>
          <w:numId w:val="5"/>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INCOLONNATI DIETRO GLI APRIFILA SENZA SPINGERE GRIDARE O CORRERE</w:t>
      </w:r>
    </w:p>
    <w:p w:rsidR="006028AB" w:rsidRDefault="00FB4A03">
      <w:pPr>
        <w:numPr>
          <w:ilvl w:val="0"/>
          <w:numId w:val="5"/>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SEGUI CAMMINANDO IN MODO SOLLECITO LE VIE DI FUGA INDICATE</w:t>
      </w:r>
    </w:p>
    <w:p w:rsidR="006028AB" w:rsidRDefault="00FB4A03">
      <w:pPr>
        <w:numPr>
          <w:ilvl w:val="0"/>
          <w:numId w:val="5"/>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RAGGIUNGI LA ZONA DI RACCOLTA ASSEGNATA</w:t>
      </w:r>
    </w:p>
    <w:p w:rsidR="006028AB" w:rsidRDefault="00FB4A03">
      <w:pPr>
        <w:numPr>
          <w:ilvl w:val="0"/>
          <w:numId w:val="5"/>
        </w:numPr>
        <w:spacing w:after="160" w:line="259" w:lineRule="auto"/>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COLLABORA CON IL DOCENTE PER CONTROLLARE LA PRESENZA DEI COMPAGNI</w:t>
      </w:r>
    </w:p>
    <w:p w:rsidR="006028AB" w:rsidRDefault="00FB4A03">
      <w:pPr>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MODALITA’ OPERATIVE PER I DOCENTI</w:t>
      </w:r>
    </w:p>
    <w:p w:rsidR="006028AB" w:rsidRDefault="00FB4A03">
      <w:pPr>
        <w:numPr>
          <w:ilvl w:val="0"/>
          <w:numId w:val="6"/>
        </w:numPr>
        <w:spacing w:after="160" w:line="259" w:lineRule="auto"/>
        <w:jc w:val="both"/>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INFORMARE GLI STUDENTI SUI CONTENUTI DEL PIANO DI EMERGENZA ED INVITARLI AD UNA RESPONSABILE OSSERVAZIONE DELLE NORME E DEI COMPORTAMENTI IN ESSO PREVISTI</w:t>
      </w:r>
    </w:p>
    <w:p w:rsidR="006028AB" w:rsidRDefault="00FB4A03">
      <w:pPr>
        <w:numPr>
          <w:ilvl w:val="0"/>
          <w:numId w:val="6"/>
        </w:numPr>
        <w:spacing w:after="160" w:line="259" w:lineRule="auto"/>
        <w:jc w:val="both"/>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INTERVENIRE PRONTAMENTE LADDOVE SI DOVESSERO DETERMINARE SITUAZIONI CRITICHE DOVUTE AL PANICO.</w:t>
      </w:r>
    </w:p>
    <w:p w:rsidR="006028AB" w:rsidRDefault="00FB4A03">
      <w:pPr>
        <w:numPr>
          <w:ilvl w:val="0"/>
          <w:numId w:val="6"/>
        </w:numPr>
        <w:spacing w:after="160" w:line="259" w:lineRule="auto"/>
        <w:jc w:val="both"/>
        <w:rPr>
          <w:rFonts w:ascii="Times New Roman" w:eastAsia="Calibri" w:hAnsi="Times New Roman" w:cs="Times New Roman"/>
          <w:color w:val="000000"/>
          <w:sz w:val="18"/>
          <w:szCs w:val="18"/>
          <w:lang w:eastAsia="it-IT"/>
        </w:rPr>
      </w:pPr>
      <w:r>
        <w:rPr>
          <w:rFonts w:ascii="Times New Roman" w:eastAsia="Calibri" w:hAnsi="Times New Roman" w:cs="Times New Roman"/>
          <w:color w:val="000000"/>
          <w:sz w:val="18"/>
          <w:szCs w:val="18"/>
          <w:lang w:eastAsia="it-IT"/>
        </w:rPr>
        <w:t>COMUNICARE IMMEDIATAMENTE AL DIRIGENTE SCOLASTICO O AL R.S.P.P. LE SOPRAGGIUNTE SITUAZIONI DI PERICOLO</w:t>
      </w:r>
    </w:p>
    <w:p w:rsidR="006028AB" w:rsidRDefault="00FB4A03">
      <w:pPr>
        <w:pBdr>
          <w:top w:val="single" w:sz="4" w:space="1" w:color="000000"/>
          <w:left w:val="single" w:sz="4" w:space="4" w:color="000000"/>
          <w:bottom w:val="single" w:sz="4" w:space="1" w:color="000000"/>
          <w:right w:val="single" w:sz="4" w:space="4" w:color="000000"/>
        </w:pBdr>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u w:val="single" w:color="000000"/>
          <w:lang w:eastAsia="it-IT"/>
        </w:rPr>
        <w:t>IN CASO DI SEGNALE DI ALLARME:</w:t>
      </w:r>
      <w:r>
        <w:rPr>
          <w:rFonts w:ascii="Times New Roman" w:eastAsia="Comic Sans MS" w:hAnsi="Times New Roman" w:cs="Times New Roman"/>
          <w:b/>
          <w:color w:val="000000"/>
          <w:sz w:val="20"/>
          <w:szCs w:val="20"/>
          <w:lang w:eastAsia="it-IT"/>
        </w:rPr>
        <w:t xml:space="preserve"> </w:t>
      </w:r>
    </w:p>
    <w:p w:rsidR="006028AB" w:rsidRDefault="00FB4A03">
      <w:pPr>
        <w:numPr>
          <w:ilvl w:val="0"/>
          <w:numId w:val="7"/>
        </w:numPr>
        <w:spacing w:after="160" w:line="259" w:lineRule="auto"/>
        <w:contextualSpacing/>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INTERROMPERE IMMEDIATAMENTE OGNI ATTIVITÀ </w:t>
      </w:r>
    </w:p>
    <w:p w:rsidR="006028AB" w:rsidRDefault="00FB4A03">
      <w:pPr>
        <w:numPr>
          <w:ilvl w:val="0"/>
          <w:numId w:val="7"/>
        </w:numPr>
        <w:spacing w:after="160" w:line="259" w:lineRule="auto"/>
        <w:contextualSpacing/>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PRENDERE E PORTARE IN CUSTODIA IL REGISTRO DI CLASSE </w:t>
      </w:r>
    </w:p>
    <w:p w:rsidR="006028AB" w:rsidRDefault="00FB4A03">
      <w:pPr>
        <w:numPr>
          <w:ilvl w:val="0"/>
          <w:numId w:val="7"/>
        </w:numPr>
        <w:spacing w:after="160" w:line="259" w:lineRule="auto"/>
        <w:contextualSpacing/>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lastRenderedPageBreak/>
        <w:t xml:space="preserve">GUIDARE GLI STUDENTI VERSO L’USCITA DI SICUREZZA, SEGUENDO IL PERCORSO                           </w:t>
      </w:r>
    </w:p>
    <w:p w:rsidR="006028AB" w:rsidRDefault="00FB4A03">
      <w:pPr>
        <w:numPr>
          <w:ilvl w:val="0"/>
          <w:numId w:val="7"/>
        </w:numPr>
        <w:spacing w:after="160" w:line="259" w:lineRule="auto"/>
        <w:contextualSpacing/>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SEGNALATO COADIUVATO DA APRI FILA, SERRA FILA ED AIUTO DISABILI </w:t>
      </w:r>
    </w:p>
    <w:p w:rsidR="006028AB" w:rsidRDefault="00FB4A03">
      <w:pPr>
        <w:numPr>
          <w:ilvl w:val="0"/>
          <w:numId w:val="7"/>
        </w:numPr>
        <w:spacing w:after="160" w:line="259" w:lineRule="auto"/>
        <w:contextualSpacing/>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RAGGIUNTA LA ZONA DI RACCOLTA COMPILARE IL MODULO DI EVACUAZIONE      </w:t>
      </w:r>
    </w:p>
    <w:p w:rsidR="006028AB" w:rsidRDefault="00FB4A03">
      <w:pPr>
        <w:numPr>
          <w:ilvl w:val="0"/>
          <w:numId w:val="7"/>
        </w:numPr>
        <w:spacing w:after="160" w:line="259" w:lineRule="auto"/>
        <w:contextualSpacing/>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VERIFICANDO LA PRESENZA E LE CONDIZIONI DEGLI STUDENTI </w:t>
      </w:r>
    </w:p>
    <w:p w:rsidR="006028AB" w:rsidRDefault="00FB4A03">
      <w:pPr>
        <w:numPr>
          <w:ilvl w:val="0"/>
          <w:numId w:val="7"/>
        </w:numPr>
        <w:spacing w:after="160" w:line="259" w:lineRule="auto"/>
        <w:ind w:right="258"/>
        <w:contextualSpacing/>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FAR PERVENIRE ALLA DIREZIONE DELLE OPERAZIONI IL MODULO DI EVACUAZIONE ADEGUATAMENTE COMPILATO </w:t>
      </w:r>
    </w:p>
    <w:p w:rsidR="006028AB" w:rsidRDefault="00FB4A03">
      <w:pPr>
        <w:ind w:right="109"/>
        <w:jc w:val="center"/>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INCARICHI  CLASSE  _________  SEZ ______</w:t>
      </w:r>
    </w:p>
    <w:p w:rsidR="006028AB" w:rsidRDefault="00FB4A03">
      <w:pPr>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APRIFILA :      _______________________________________________    </w:t>
      </w:r>
    </w:p>
    <w:p w:rsidR="006028AB" w:rsidRDefault="00FB4A03">
      <w:pPr>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 xml:space="preserve">CHIUDIFILA:  ________________________________________________ </w:t>
      </w:r>
    </w:p>
    <w:p w:rsidR="006028AB" w:rsidRDefault="00FB4A03">
      <w:pPr>
        <w:rPr>
          <w:rFonts w:ascii="Times New Roman" w:eastAsia="Comic Sans MS" w:hAnsi="Times New Roman" w:cs="Times New Roman"/>
          <w:b/>
          <w:color w:val="000000"/>
          <w:sz w:val="20"/>
          <w:szCs w:val="20"/>
          <w:lang w:eastAsia="it-IT"/>
        </w:rPr>
      </w:pPr>
      <w:r>
        <w:rPr>
          <w:rFonts w:ascii="Times New Roman" w:eastAsia="Comic Sans MS" w:hAnsi="Times New Roman" w:cs="Times New Roman"/>
          <w:b/>
          <w:color w:val="000000"/>
          <w:sz w:val="20"/>
          <w:szCs w:val="20"/>
          <w:lang w:eastAsia="it-IT"/>
        </w:rPr>
        <w:t xml:space="preserve">AIUTO DISABILI: _____________________________________________ </w:t>
      </w:r>
    </w:p>
    <w:p w:rsidR="006028AB" w:rsidRDefault="006028AB">
      <w:pPr>
        <w:spacing w:after="160" w:line="259" w:lineRule="auto"/>
        <w:rPr>
          <w:rFonts w:ascii="Times New Roman" w:eastAsia="Calibri" w:hAnsi="Times New Roman" w:cs="Times New Roman"/>
          <w:b/>
          <w:i/>
          <w:color w:val="002060"/>
          <w:sz w:val="20"/>
          <w:szCs w:val="20"/>
          <w:lang w:eastAsia="it-IT"/>
        </w:rPr>
      </w:pPr>
    </w:p>
    <w:p w:rsidR="006028AB" w:rsidRDefault="006028AB">
      <w:pPr>
        <w:spacing w:after="160" w:line="259" w:lineRule="auto"/>
        <w:rPr>
          <w:rFonts w:ascii="Times New Roman" w:eastAsia="Calibri" w:hAnsi="Times New Roman" w:cs="Times New Roman"/>
          <w:b/>
          <w:i/>
          <w:color w:val="002060"/>
          <w:sz w:val="20"/>
          <w:szCs w:val="20"/>
          <w:lang w:eastAsia="it-IT"/>
        </w:rPr>
      </w:pPr>
    </w:p>
    <w:p w:rsidR="006028AB" w:rsidRDefault="00FB4A03">
      <w:pPr>
        <w:spacing w:after="160" w:line="259" w:lineRule="auto"/>
        <w:rPr>
          <w:rFonts w:ascii="Times New Roman" w:eastAsia="Times New Roman" w:hAnsi="Times New Roman" w:cs="Times New Roman"/>
          <w:color w:val="000000"/>
          <w:sz w:val="20"/>
          <w:szCs w:val="20"/>
          <w:lang w:eastAsia="it-IT"/>
        </w:rPr>
      </w:pPr>
      <w:r>
        <w:br w:type="page"/>
      </w:r>
    </w:p>
    <w:p w:rsidR="006028AB" w:rsidRDefault="00FB4A03">
      <w:pPr>
        <w:keepNext/>
        <w:keepLines/>
        <w:spacing w:before="240" w:line="259" w:lineRule="auto"/>
        <w:outlineLvl w:val="0"/>
        <w:rPr>
          <w:rFonts w:ascii="Times New Roman" w:hAnsi="Times New Roman" w:cs="Times New Roman"/>
          <w:b/>
          <w:bCs/>
          <w:i/>
          <w:color w:val="002060"/>
          <w:szCs w:val="24"/>
        </w:rPr>
      </w:pPr>
      <w:bookmarkStart w:id="3" w:name="_Toc56871733"/>
      <w:r>
        <w:rPr>
          <w:rFonts w:ascii="Times New Roman" w:hAnsi="Times New Roman" w:cs="Times New Roman"/>
          <w:b/>
          <w:bCs/>
          <w:i/>
          <w:color w:val="002060"/>
          <w:szCs w:val="24"/>
        </w:rPr>
        <w:lastRenderedPageBreak/>
        <w:t>ALLEGATO 8  MODELLO DI EVACUAZIONE</w:t>
      </w:r>
      <w:bookmarkEnd w:id="3"/>
    </w:p>
    <w:p w:rsidR="006028AB" w:rsidRDefault="006028AB">
      <w:pPr>
        <w:rPr>
          <w:rFonts w:ascii="Comic Sans MS" w:eastAsia="Calibri" w:hAnsi="Comic Sans MS" w:cs="Calibri"/>
          <w:color w:val="000000"/>
          <w:sz w:val="20"/>
          <w:szCs w:val="20"/>
          <w:lang w:eastAsia="it-IT"/>
        </w:rPr>
      </w:pP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ZONA DI RACCOLTA: 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CLASSE : 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STUDENTI PRESENTI: 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STUDENTI EVACUATI : 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STUDENTI FERITI : 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 xml:space="preserve">(cognome e nome) </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 xml:space="preserve">STUDENTI DISPERSI ___________________________________________ </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 xml:space="preserve">(cognome e nome) </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_____________________________________________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_____________________________________________</w:t>
      </w:r>
    </w:p>
    <w:p w:rsidR="006028AB" w:rsidRDefault="006028AB">
      <w:pPr>
        <w:spacing w:after="160" w:line="259" w:lineRule="auto"/>
        <w:rPr>
          <w:rFonts w:ascii="Comic Sans MS" w:eastAsia="Calibri" w:hAnsi="Comic Sans MS" w:cs="Calibri"/>
          <w:b/>
          <w:color w:val="000000"/>
          <w:sz w:val="24"/>
          <w:szCs w:val="24"/>
          <w:lang w:eastAsia="it-IT"/>
        </w:rPr>
      </w:pP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DATA , ______________________</w:t>
      </w: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ORA, ______________________</w:t>
      </w:r>
    </w:p>
    <w:p w:rsidR="006028AB" w:rsidRDefault="006028AB">
      <w:pPr>
        <w:spacing w:after="160" w:line="259" w:lineRule="auto"/>
        <w:rPr>
          <w:rFonts w:ascii="Comic Sans MS" w:eastAsia="Calibri" w:hAnsi="Comic Sans MS" w:cs="Calibri"/>
          <w:b/>
          <w:color w:val="000000"/>
          <w:sz w:val="24"/>
          <w:szCs w:val="24"/>
          <w:lang w:eastAsia="it-IT"/>
        </w:rPr>
      </w:pPr>
    </w:p>
    <w:p w:rsidR="006028AB" w:rsidRDefault="00FB4A03">
      <w:pPr>
        <w:spacing w:after="160" w:line="259" w:lineRule="auto"/>
        <w:rPr>
          <w:rFonts w:ascii="Comic Sans MS" w:eastAsia="Calibri" w:hAnsi="Comic Sans MS" w:cs="Calibri"/>
          <w:b/>
          <w:color w:val="000000"/>
          <w:sz w:val="24"/>
          <w:szCs w:val="24"/>
          <w:lang w:eastAsia="it-IT"/>
        </w:rPr>
      </w:pPr>
      <w:r>
        <w:rPr>
          <w:rFonts w:ascii="Comic Sans MS" w:eastAsia="Calibri" w:hAnsi="Comic Sans MS" w:cs="Calibri"/>
          <w:b/>
          <w:color w:val="000000"/>
          <w:sz w:val="24"/>
          <w:szCs w:val="24"/>
          <w:lang w:eastAsia="it-IT"/>
        </w:rPr>
        <w:t>DOCENTE ______________________</w:t>
      </w:r>
    </w:p>
    <w:p w:rsidR="006028AB" w:rsidRDefault="00FB4A03">
      <w:pPr>
        <w:spacing w:after="160" w:line="259" w:lineRule="auto"/>
        <w:rPr>
          <w:rFonts w:ascii="Comic Sans MS" w:eastAsia="Calibri" w:hAnsi="Comic Sans MS" w:cs="Calibri"/>
          <w:b/>
          <w:color w:val="000000"/>
          <w:sz w:val="24"/>
          <w:szCs w:val="24"/>
          <w:lang w:eastAsia="it-IT"/>
        </w:rPr>
      </w:pPr>
      <w:r>
        <w:br w:type="page"/>
      </w:r>
    </w:p>
    <w:p w:rsidR="006028AB" w:rsidRDefault="006028AB">
      <w:pPr>
        <w:jc w:val="center"/>
        <w:rPr>
          <w:rFonts w:ascii="Comic Sans MS" w:eastAsia="Calibri" w:hAnsi="Comic Sans MS" w:cs="Calibri"/>
          <w:b/>
          <w:color w:val="000000"/>
          <w:sz w:val="24"/>
          <w:szCs w:val="24"/>
          <w:lang w:eastAsia="it-IT"/>
        </w:rPr>
      </w:pPr>
    </w:p>
    <w:p w:rsidR="006028AB" w:rsidRDefault="00FB4A03">
      <w:pPr>
        <w:keepNext/>
        <w:keepLines/>
        <w:outlineLvl w:val="0"/>
        <w:rPr>
          <w:rFonts w:ascii="Times New Roman" w:eastAsiaTheme="majorEastAsia" w:hAnsi="Times New Roman" w:cs="Times New Roman"/>
          <w:b/>
          <w:color w:val="2E74B5" w:themeColor="accent1" w:themeShade="BF"/>
          <w:sz w:val="20"/>
          <w:szCs w:val="20"/>
          <w:lang w:eastAsia="it-IT"/>
        </w:rPr>
      </w:pPr>
      <w:bookmarkStart w:id="4" w:name="_Toc56871734"/>
      <w:r>
        <w:rPr>
          <w:rFonts w:ascii="Times New Roman" w:eastAsiaTheme="majorEastAsia" w:hAnsi="Times New Roman" w:cs="Times New Roman"/>
          <w:b/>
          <w:color w:val="2E74B5" w:themeColor="accent1" w:themeShade="BF"/>
          <w:sz w:val="20"/>
          <w:szCs w:val="20"/>
          <w:lang w:eastAsia="it-IT"/>
        </w:rPr>
        <w:t>ALLEGATO 9</w:t>
      </w:r>
      <w:bookmarkEnd w:id="4"/>
    </w:p>
    <w:p w:rsidR="006028AB" w:rsidRDefault="00FB4A03">
      <w:pPr>
        <w:jc w:val="both"/>
        <w:rPr>
          <w:rFonts w:ascii="Times New Roman" w:hAnsi="Times New Roman" w:cs="Times New Roman"/>
          <w:b/>
          <w:sz w:val="20"/>
          <w:szCs w:val="20"/>
        </w:rPr>
      </w:pPr>
      <w:r>
        <w:rPr>
          <w:rFonts w:ascii="Times New Roman" w:hAnsi="Times New Roman" w:cs="Times New Roman"/>
          <w:b/>
          <w:sz w:val="20"/>
          <w:szCs w:val="20"/>
        </w:rPr>
        <w:t>INCARICHI ALUNNI CLASSE SEZ.____________ A.S. __________</w:t>
      </w:r>
    </w:p>
    <w:tbl>
      <w:tblPr>
        <w:tblW w:w="9638" w:type="dxa"/>
        <w:tblLook w:val="04A0"/>
      </w:tblPr>
      <w:tblGrid>
        <w:gridCol w:w="1550"/>
        <w:gridCol w:w="1082"/>
        <w:gridCol w:w="1209"/>
        <w:gridCol w:w="1311"/>
        <w:gridCol w:w="1239"/>
        <w:gridCol w:w="1659"/>
        <w:gridCol w:w="1588"/>
      </w:tblGrid>
      <w:tr w:rsidR="006028AB">
        <w:tc>
          <w:tcPr>
            <w:tcW w:w="1549" w:type="dxa"/>
          </w:tcPr>
          <w:p w:rsidR="006028AB" w:rsidRDefault="00FB4A03">
            <w:pPr>
              <w:jc w:val="center"/>
              <w:rPr>
                <w:rFonts w:ascii="Times New Roman" w:hAnsi="Times New Roman" w:cs="Times New Roman"/>
                <w:sz w:val="16"/>
                <w:szCs w:val="16"/>
              </w:rPr>
            </w:pPr>
            <w:r>
              <w:rPr>
                <w:rFonts w:ascii="Times New Roman" w:hAnsi="Times New Roman" w:cs="Times New Roman"/>
                <w:sz w:val="16"/>
                <w:szCs w:val="16"/>
              </w:rPr>
              <w:t xml:space="preserve">CLASSE PRIMA </w:t>
            </w:r>
          </w:p>
        </w:tc>
        <w:tc>
          <w:tcPr>
            <w:tcW w:w="1082"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APRIFILA</w:t>
            </w:r>
          </w:p>
        </w:tc>
        <w:tc>
          <w:tcPr>
            <w:tcW w:w="1209"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APRIFILA SUPPLENTE</w:t>
            </w:r>
          </w:p>
        </w:tc>
        <w:tc>
          <w:tcPr>
            <w:tcW w:w="1311"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CHIUDIFILA</w:t>
            </w:r>
          </w:p>
        </w:tc>
        <w:tc>
          <w:tcPr>
            <w:tcW w:w="1239"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CHIUDIFILA SUPPLENTE</w:t>
            </w:r>
          </w:p>
        </w:tc>
        <w:tc>
          <w:tcPr>
            <w:tcW w:w="1659"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AIUTODISABILE  1</w:t>
            </w:r>
          </w:p>
        </w:tc>
        <w:tc>
          <w:tcPr>
            <w:tcW w:w="1588"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AIUTODISABILE  2</w:t>
            </w:r>
          </w:p>
        </w:tc>
      </w:tr>
      <w:tr w:rsidR="006028AB">
        <w:tc>
          <w:tcPr>
            <w:tcW w:w="1549"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COGNOME E NOME (</w:t>
            </w:r>
            <w:r>
              <w:rPr>
                <w:rFonts w:ascii="Times New Roman" w:hAnsi="Times New Roman" w:cs="Times New Roman"/>
                <w:sz w:val="16"/>
                <w:szCs w:val="16"/>
              </w:rPr>
              <w:t>STAMPATELLO)</w:t>
            </w:r>
          </w:p>
        </w:tc>
        <w:tc>
          <w:tcPr>
            <w:tcW w:w="1082" w:type="dxa"/>
          </w:tcPr>
          <w:p w:rsidR="006028AB" w:rsidRDefault="006028AB">
            <w:pPr>
              <w:jc w:val="center"/>
              <w:rPr>
                <w:rFonts w:ascii="Times New Roman" w:hAnsi="Times New Roman" w:cs="Times New Roman"/>
                <w:sz w:val="16"/>
                <w:szCs w:val="16"/>
              </w:rPr>
            </w:pPr>
          </w:p>
        </w:tc>
        <w:tc>
          <w:tcPr>
            <w:tcW w:w="1209" w:type="dxa"/>
          </w:tcPr>
          <w:p w:rsidR="006028AB" w:rsidRDefault="006028AB">
            <w:pPr>
              <w:jc w:val="center"/>
              <w:rPr>
                <w:rFonts w:ascii="Times New Roman" w:hAnsi="Times New Roman" w:cs="Times New Roman"/>
                <w:sz w:val="16"/>
                <w:szCs w:val="16"/>
              </w:rPr>
            </w:pPr>
          </w:p>
        </w:tc>
        <w:tc>
          <w:tcPr>
            <w:tcW w:w="1311" w:type="dxa"/>
          </w:tcPr>
          <w:p w:rsidR="006028AB" w:rsidRDefault="006028AB">
            <w:pPr>
              <w:jc w:val="center"/>
              <w:rPr>
                <w:rFonts w:ascii="Times New Roman" w:hAnsi="Times New Roman" w:cs="Times New Roman"/>
                <w:sz w:val="16"/>
                <w:szCs w:val="16"/>
              </w:rPr>
            </w:pPr>
          </w:p>
        </w:tc>
        <w:tc>
          <w:tcPr>
            <w:tcW w:w="1239" w:type="dxa"/>
          </w:tcPr>
          <w:p w:rsidR="006028AB" w:rsidRDefault="006028AB">
            <w:pPr>
              <w:jc w:val="center"/>
              <w:rPr>
                <w:rFonts w:ascii="Times New Roman" w:hAnsi="Times New Roman" w:cs="Times New Roman"/>
                <w:sz w:val="16"/>
                <w:szCs w:val="16"/>
              </w:rPr>
            </w:pPr>
          </w:p>
        </w:tc>
        <w:tc>
          <w:tcPr>
            <w:tcW w:w="1659" w:type="dxa"/>
          </w:tcPr>
          <w:p w:rsidR="006028AB" w:rsidRDefault="006028AB">
            <w:pPr>
              <w:jc w:val="center"/>
              <w:rPr>
                <w:rFonts w:ascii="Times New Roman" w:hAnsi="Times New Roman" w:cs="Times New Roman"/>
                <w:sz w:val="16"/>
                <w:szCs w:val="16"/>
              </w:rPr>
            </w:pPr>
          </w:p>
        </w:tc>
        <w:tc>
          <w:tcPr>
            <w:tcW w:w="1588" w:type="dxa"/>
          </w:tcPr>
          <w:p w:rsidR="006028AB" w:rsidRDefault="006028AB">
            <w:pPr>
              <w:jc w:val="center"/>
              <w:rPr>
                <w:rFonts w:ascii="Times New Roman" w:hAnsi="Times New Roman" w:cs="Times New Roman"/>
                <w:sz w:val="16"/>
                <w:szCs w:val="16"/>
              </w:rPr>
            </w:pPr>
          </w:p>
        </w:tc>
      </w:tr>
      <w:tr w:rsidR="006028AB">
        <w:tc>
          <w:tcPr>
            <w:tcW w:w="1549" w:type="dxa"/>
          </w:tcPr>
          <w:p w:rsidR="006028AB" w:rsidRDefault="00FB4A0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FIRMA DELL’ALLIEVO</w:t>
            </w:r>
          </w:p>
          <w:p w:rsidR="006028AB" w:rsidRDefault="006028AB">
            <w:pPr>
              <w:jc w:val="center"/>
              <w:rPr>
                <w:rFonts w:ascii="Times New Roman" w:hAnsi="Times New Roman" w:cs="Times New Roman"/>
                <w:sz w:val="16"/>
                <w:szCs w:val="16"/>
              </w:rPr>
            </w:pPr>
          </w:p>
        </w:tc>
        <w:tc>
          <w:tcPr>
            <w:tcW w:w="1082" w:type="dxa"/>
          </w:tcPr>
          <w:p w:rsidR="006028AB" w:rsidRDefault="006028AB">
            <w:pPr>
              <w:jc w:val="center"/>
              <w:rPr>
                <w:rFonts w:ascii="Times New Roman" w:hAnsi="Times New Roman" w:cs="Times New Roman"/>
                <w:sz w:val="16"/>
                <w:szCs w:val="16"/>
              </w:rPr>
            </w:pPr>
          </w:p>
        </w:tc>
        <w:tc>
          <w:tcPr>
            <w:tcW w:w="1209" w:type="dxa"/>
          </w:tcPr>
          <w:p w:rsidR="006028AB" w:rsidRDefault="006028AB">
            <w:pPr>
              <w:jc w:val="center"/>
              <w:rPr>
                <w:rFonts w:ascii="Times New Roman" w:hAnsi="Times New Roman" w:cs="Times New Roman"/>
                <w:sz w:val="16"/>
                <w:szCs w:val="16"/>
              </w:rPr>
            </w:pPr>
          </w:p>
        </w:tc>
        <w:tc>
          <w:tcPr>
            <w:tcW w:w="1311" w:type="dxa"/>
          </w:tcPr>
          <w:p w:rsidR="006028AB" w:rsidRDefault="006028AB">
            <w:pPr>
              <w:jc w:val="center"/>
              <w:rPr>
                <w:rFonts w:ascii="Times New Roman" w:hAnsi="Times New Roman" w:cs="Times New Roman"/>
                <w:sz w:val="16"/>
                <w:szCs w:val="16"/>
              </w:rPr>
            </w:pPr>
          </w:p>
        </w:tc>
        <w:tc>
          <w:tcPr>
            <w:tcW w:w="1239" w:type="dxa"/>
          </w:tcPr>
          <w:p w:rsidR="006028AB" w:rsidRDefault="006028AB">
            <w:pPr>
              <w:jc w:val="center"/>
              <w:rPr>
                <w:rFonts w:ascii="Times New Roman" w:hAnsi="Times New Roman" w:cs="Times New Roman"/>
                <w:sz w:val="16"/>
                <w:szCs w:val="16"/>
              </w:rPr>
            </w:pPr>
          </w:p>
        </w:tc>
        <w:tc>
          <w:tcPr>
            <w:tcW w:w="1659" w:type="dxa"/>
          </w:tcPr>
          <w:p w:rsidR="006028AB" w:rsidRDefault="006028AB">
            <w:pPr>
              <w:jc w:val="center"/>
              <w:rPr>
                <w:rFonts w:ascii="Times New Roman" w:hAnsi="Times New Roman" w:cs="Times New Roman"/>
                <w:sz w:val="16"/>
                <w:szCs w:val="16"/>
              </w:rPr>
            </w:pPr>
          </w:p>
        </w:tc>
        <w:tc>
          <w:tcPr>
            <w:tcW w:w="1588" w:type="dxa"/>
          </w:tcPr>
          <w:p w:rsidR="006028AB" w:rsidRDefault="006028AB">
            <w:pPr>
              <w:jc w:val="center"/>
              <w:rPr>
                <w:rFonts w:ascii="Times New Roman" w:hAnsi="Times New Roman" w:cs="Times New Roman"/>
                <w:sz w:val="16"/>
                <w:szCs w:val="16"/>
              </w:rPr>
            </w:pPr>
          </w:p>
        </w:tc>
      </w:tr>
    </w:tbl>
    <w:p w:rsidR="006028AB" w:rsidRDefault="006028AB">
      <w:pPr>
        <w:jc w:val="center"/>
        <w:rPr>
          <w:rFonts w:ascii="Times New Roman" w:hAnsi="Times New Roman" w:cs="Times New Roman"/>
          <w:sz w:val="20"/>
          <w:szCs w:val="20"/>
        </w:rPr>
      </w:pPr>
    </w:p>
    <w:tbl>
      <w:tblPr>
        <w:tblW w:w="9638" w:type="dxa"/>
        <w:tblLook w:val="04A0"/>
      </w:tblPr>
      <w:tblGrid>
        <w:gridCol w:w="1613"/>
        <w:gridCol w:w="1089"/>
        <w:gridCol w:w="1241"/>
        <w:gridCol w:w="1317"/>
        <w:gridCol w:w="1264"/>
        <w:gridCol w:w="1584"/>
        <w:gridCol w:w="1530"/>
      </w:tblGrid>
      <w:tr w:rsidR="006028AB">
        <w:tc>
          <w:tcPr>
            <w:tcW w:w="1612" w:type="dxa"/>
          </w:tcPr>
          <w:p w:rsidR="006028AB" w:rsidRDefault="00FB4A03">
            <w:pPr>
              <w:jc w:val="center"/>
              <w:rPr>
                <w:rFonts w:ascii="Times New Roman" w:hAnsi="Times New Roman" w:cs="Times New Roman"/>
                <w:sz w:val="16"/>
                <w:szCs w:val="16"/>
              </w:rPr>
            </w:pPr>
            <w:r>
              <w:rPr>
                <w:rFonts w:ascii="Times New Roman" w:hAnsi="Times New Roman" w:cs="Times New Roman"/>
                <w:sz w:val="16"/>
                <w:szCs w:val="16"/>
              </w:rPr>
              <w:t>CLASSE SECONDA</w:t>
            </w:r>
          </w:p>
        </w:tc>
        <w:tc>
          <w:tcPr>
            <w:tcW w:w="1089"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APRIFILA</w:t>
            </w:r>
          </w:p>
        </w:tc>
        <w:tc>
          <w:tcPr>
            <w:tcW w:w="1241"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APRIFILA SUPPLENTE</w:t>
            </w:r>
          </w:p>
        </w:tc>
        <w:tc>
          <w:tcPr>
            <w:tcW w:w="1317"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CHIUDIFILA</w:t>
            </w:r>
          </w:p>
        </w:tc>
        <w:tc>
          <w:tcPr>
            <w:tcW w:w="1264"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CHIUDIFILA SUPPLENTE</w:t>
            </w:r>
          </w:p>
        </w:tc>
        <w:tc>
          <w:tcPr>
            <w:tcW w:w="1584"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AIUTODISABILE  1</w:t>
            </w:r>
          </w:p>
        </w:tc>
        <w:tc>
          <w:tcPr>
            <w:tcW w:w="1530"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AIUTODISABILE  2</w:t>
            </w:r>
          </w:p>
        </w:tc>
      </w:tr>
      <w:tr w:rsidR="006028AB">
        <w:tc>
          <w:tcPr>
            <w:tcW w:w="1612"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COGNOME E NOME (</w:t>
            </w:r>
            <w:r>
              <w:rPr>
                <w:rFonts w:ascii="Times New Roman" w:hAnsi="Times New Roman" w:cs="Times New Roman"/>
                <w:sz w:val="16"/>
                <w:szCs w:val="16"/>
              </w:rPr>
              <w:t>STAMPATELLO)</w:t>
            </w:r>
          </w:p>
        </w:tc>
        <w:tc>
          <w:tcPr>
            <w:tcW w:w="1089" w:type="dxa"/>
          </w:tcPr>
          <w:p w:rsidR="006028AB" w:rsidRDefault="006028AB">
            <w:pPr>
              <w:jc w:val="center"/>
              <w:rPr>
                <w:rFonts w:ascii="Times New Roman" w:hAnsi="Times New Roman" w:cs="Times New Roman"/>
                <w:sz w:val="16"/>
                <w:szCs w:val="16"/>
              </w:rPr>
            </w:pPr>
          </w:p>
        </w:tc>
        <w:tc>
          <w:tcPr>
            <w:tcW w:w="1241" w:type="dxa"/>
          </w:tcPr>
          <w:p w:rsidR="006028AB" w:rsidRDefault="006028AB">
            <w:pPr>
              <w:jc w:val="center"/>
              <w:rPr>
                <w:rFonts w:ascii="Times New Roman" w:hAnsi="Times New Roman" w:cs="Times New Roman"/>
                <w:sz w:val="16"/>
                <w:szCs w:val="16"/>
              </w:rPr>
            </w:pPr>
          </w:p>
        </w:tc>
        <w:tc>
          <w:tcPr>
            <w:tcW w:w="1317" w:type="dxa"/>
          </w:tcPr>
          <w:p w:rsidR="006028AB" w:rsidRDefault="006028AB">
            <w:pPr>
              <w:jc w:val="center"/>
              <w:rPr>
                <w:rFonts w:ascii="Times New Roman" w:hAnsi="Times New Roman" w:cs="Times New Roman"/>
                <w:sz w:val="16"/>
                <w:szCs w:val="16"/>
              </w:rPr>
            </w:pPr>
          </w:p>
        </w:tc>
        <w:tc>
          <w:tcPr>
            <w:tcW w:w="1264" w:type="dxa"/>
          </w:tcPr>
          <w:p w:rsidR="006028AB" w:rsidRDefault="006028AB">
            <w:pPr>
              <w:jc w:val="center"/>
              <w:rPr>
                <w:rFonts w:ascii="Times New Roman" w:hAnsi="Times New Roman" w:cs="Times New Roman"/>
                <w:sz w:val="16"/>
                <w:szCs w:val="16"/>
              </w:rPr>
            </w:pPr>
          </w:p>
        </w:tc>
        <w:tc>
          <w:tcPr>
            <w:tcW w:w="1584" w:type="dxa"/>
          </w:tcPr>
          <w:p w:rsidR="006028AB" w:rsidRDefault="006028AB">
            <w:pPr>
              <w:jc w:val="center"/>
              <w:rPr>
                <w:rFonts w:ascii="Times New Roman" w:hAnsi="Times New Roman" w:cs="Times New Roman"/>
                <w:sz w:val="16"/>
                <w:szCs w:val="16"/>
              </w:rPr>
            </w:pPr>
          </w:p>
        </w:tc>
        <w:tc>
          <w:tcPr>
            <w:tcW w:w="1530" w:type="dxa"/>
          </w:tcPr>
          <w:p w:rsidR="006028AB" w:rsidRDefault="006028AB">
            <w:pPr>
              <w:jc w:val="center"/>
              <w:rPr>
                <w:rFonts w:ascii="Times New Roman" w:hAnsi="Times New Roman" w:cs="Times New Roman"/>
                <w:sz w:val="16"/>
                <w:szCs w:val="16"/>
              </w:rPr>
            </w:pPr>
          </w:p>
        </w:tc>
      </w:tr>
      <w:tr w:rsidR="006028AB">
        <w:tc>
          <w:tcPr>
            <w:tcW w:w="1612" w:type="dxa"/>
          </w:tcPr>
          <w:p w:rsidR="006028AB" w:rsidRDefault="00FB4A0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FIRMA DELL’ALLIEVO</w:t>
            </w:r>
          </w:p>
          <w:p w:rsidR="006028AB" w:rsidRDefault="006028AB">
            <w:pPr>
              <w:jc w:val="center"/>
              <w:rPr>
                <w:rFonts w:ascii="Times New Roman" w:hAnsi="Times New Roman" w:cs="Times New Roman"/>
                <w:sz w:val="16"/>
                <w:szCs w:val="16"/>
              </w:rPr>
            </w:pPr>
          </w:p>
        </w:tc>
        <w:tc>
          <w:tcPr>
            <w:tcW w:w="1089" w:type="dxa"/>
          </w:tcPr>
          <w:p w:rsidR="006028AB" w:rsidRDefault="006028AB">
            <w:pPr>
              <w:jc w:val="center"/>
              <w:rPr>
                <w:rFonts w:ascii="Times New Roman" w:hAnsi="Times New Roman" w:cs="Times New Roman"/>
                <w:sz w:val="16"/>
                <w:szCs w:val="16"/>
              </w:rPr>
            </w:pPr>
          </w:p>
        </w:tc>
        <w:tc>
          <w:tcPr>
            <w:tcW w:w="1241" w:type="dxa"/>
          </w:tcPr>
          <w:p w:rsidR="006028AB" w:rsidRDefault="006028AB">
            <w:pPr>
              <w:jc w:val="center"/>
              <w:rPr>
                <w:rFonts w:ascii="Times New Roman" w:hAnsi="Times New Roman" w:cs="Times New Roman"/>
                <w:sz w:val="16"/>
                <w:szCs w:val="16"/>
              </w:rPr>
            </w:pPr>
          </w:p>
        </w:tc>
        <w:tc>
          <w:tcPr>
            <w:tcW w:w="1317" w:type="dxa"/>
          </w:tcPr>
          <w:p w:rsidR="006028AB" w:rsidRDefault="006028AB">
            <w:pPr>
              <w:jc w:val="center"/>
              <w:rPr>
                <w:rFonts w:ascii="Times New Roman" w:hAnsi="Times New Roman" w:cs="Times New Roman"/>
                <w:sz w:val="16"/>
                <w:szCs w:val="16"/>
              </w:rPr>
            </w:pPr>
          </w:p>
        </w:tc>
        <w:tc>
          <w:tcPr>
            <w:tcW w:w="1264" w:type="dxa"/>
          </w:tcPr>
          <w:p w:rsidR="006028AB" w:rsidRDefault="006028AB">
            <w:pPr>
              <w:jc w:val="center"/>
              <w:rPr>
                <w:rFonts w:ascii="Times New Roman" w:hAnsi="Times New Roman" w:cs="Times New Roman"/>
                <w:sz w:val="16"/>
                <w:szCs w:val="16"/>
              </w:rPr>
            </w:pPr>
          </w:p>
        </w:tc>
        <w:tc>
          <w:tcPr>
            <w:tcW w:w="1584" w:type="dxa"/>
          </w:tcPr>
          <w:p w:rsidR="006028AB" w:rsidRDefault="006028AB">
            <w:pPr>
              <w:jc w:val="center"/>
              <w:rPr>
                <w:rFonts w:ascii="Times New Roman" w:hAnsi="Times New Roman" w:cs="Times New Roman"/>
                <w:sz w:val="16"/>
                <w:szCs w:val="16"/>
              </w:rPr>
            </w:pPr>
          </w:p>
        </w:tc>
        <w:tc>
          <w:tcPr>
            <w:tcW w:w="1530" w:type="dxa"/>
          </w:tcPr>
          <w:p w:rsidR="006028AB" w:rsidRDefault="006028AB">
            <w:pPr>
              <w:jc w:val="center"/>
              <w:rPr>
                <w:rFonts w:ascii="Times New Roman" w:hAnsi="Times New Roman" w:cs="Times New Roman"/>
                <w:sz w:val="16"/>
                <w:szCs w:val="16"/>
              </w:rPr>
            </w:pPr>
          </w:p>
        </w:tc>
      </w:tr>
    </w:tbl>
    <w:p w:rsidR="006028AB" w:rsidRDefault="006028AB">
      <w:pPr>
        <w:jc w:val="center"/>
        <w:rPr>
          <w:rFonts w:ascii="Times New Roman" w:hAnsi="Times New Roman" w:cs="Times New Roman"/>
          <w:sz w:val="20"/>
          <w:szCs w:val="20"/>
        </w:rPr>
      </w:pPr>
    </w:p>
    <w:tbl>
      <w:tblPr>
        <w:tblW w:w="9638" w:type="dxa"/>
        <w:tblLook w:val="04A0"/>
      </w:tblPr>
      <w:tblGrid>
        <w:gridCol w:w="1613"/>
        <w:gridCol w:w="1089"/>
        <w:gridCol w:w="1241"/>
        <w:gridCol w:w="1317"/>
        <w:gridCol w:w="1264"/>
        <w:gridCol w:w="1584"/>
        <w:gridCol w:w="1530"/>
      </w:tblGrid>
      <w:tr w:rsidR="006028AB">
        <w:tc>
          <w:tcPr>
            <w:tcW w:w="1612" w:type="dxa"/>
          </w:tcPr>
          <w:p w:rsidR="006028AB" w:rsidRDefault="00FB4A03">
            <w:pPr>
              <w:jc w:val="center"/>
              <w:rPr>
                <w:rFonts w:ascii="Times New Roman" w:hAnsi="Times New Roman" w:cs="Times New Roman"/>
                <w:sz w:val="16"/>
                <w:szCs w:val="16"/>
              </w:rPr>
            </w:pPr>
            <w:r>
              <w:rPr>
                <w:rFonts w:ascii="Times New Roman" w:hAnsi="Times New Roman" w:cs="Times New Roman"/>
                <w:sz w:val="16"/>
                <w:szCs w:val="16"/>
              </w:rPr>
              <w:t>CLASSE TERZA</w:t>
            </w:r>
          </w:p>
        </w:tc>
        <w:tc>
          <w:tcPr>
            <w:tcW w:w="1089"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APRIFILA</w:t>
            </w:r>
          </w:p>
        </w:tc>
        <w:tc>
          <w:tcPr>
            <w:tcW w:w="1241"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APRIFILA SUPPLENTE</w:t>
            </w:r>
          </w:p>
        </w:tc>
        <w:tc>
          <w:tcPr>
            <w:tcW w:w="1317"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CHIUDIFILA</w:t>
            </w:r>
          </w:p>
        </w:tc>
        <w:tc>
          <w:tcPr>
            <w:tcW w:w="1264"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CHIUDIFILA SUPPLENTE</w:t>
            </w:r>
          </w:p>
        </w:tc>
        <w:tc>
          <w:tcPr>
            <w:tcW w:w="1584"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AIUTODISABILE  1</w:t>
            </w:r>
          </w:p>
        </w:tc>
        <w:tc>
          <w:tcPr>
            <w:tcW w:w="1530"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AIUTODISABILE  2</w:t>
            </w:r>
          </w:p>
        </w:tc>
      </w:tr>
      <w:tr w:rsidR="006028AB">
        <w:tc>
          <w:tcPr>
            <w:tcW w:w="1612"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COGNOME E NOME (</w:t>
            </w:r>
            <w:r>
              <w:rPr>
                <w:rFonts w:ascii="Times New Roman" w:hAnsi="Times New Roman" w:cs="Times New Roman"/>
                <w:sz w:val="16"/>
                <w:szCs w:val="16"/>
              </w:rPr>
              <w:t>STAMPATELLO)</w:t>
            </w:r>
          </w:p>
        </w:tc>
        <w:tc>
          <w:tcPr>
            <w:tcW w:w="1089" w:type="dxa"/>
          </w:tcPr>
          <w:p w:rsidR="006028AB" w:rsidRDefault="006028AB">
            <w:pPr>
              <w:jc w:val="center"/>
              <w:rPr>
                <w:rFonts w:ascii="Times New Roman" w:hAnsi="Times New Roman" w:cs="Times New Roman"/>
                <w:sz w:val="16"/>
                <w:szCs w:val="16"/>
              </w:rPr>
            </w:pPr>
          </w:p>
        </w:tc>
        <w:tc>
          <w:tcPr>
            <w:tcW w:w="1241" w:type="dxa"/>
          </w:tcPr>
          <w:p w:rsidR="006028AB" w:rsidRDefault="006028AB">
            <w:pPr>
              <w:jc w:val="center"/>
              <w:rPr>
                <w:rFonts w:ascii="Times New Roman" w:hAnsi="Times New Roman" w:cs="Times New Roman"/>
                <w:sz w:val="16"/>
                <w:szCs w:val="16"/>
              </w:rPr>
            </w:pPr>
          </w:p>
        </w:tc>
        <w:tc>
          <w:tcPr>
            <w:tcW w:w="1317" w:type="dxa"/>
          </w:tcPr>
          <w:p w:rsidR="006028AB" w:rsidRDefault="006028AB">
            <w:pPr>
              <w:jc w:val="center"/>
              <w:rPr>
                <w:rFonts w:ascii="Times New Roman" w:hAnsi="Times New Roman" w:cs="Times New Roman"/>
                <w:sz w:val="16"/>
                <w:szCs w:val="16"/>
              </w:rPr>
            </w:pPr>
          </w:p>
        </w:tc>
        <w:tc>
          <w:tcPr>
            <w:tcW w:w="1264" w:type="dxa"/>
          </w:tcPr>
          <w:p w:rsidR="006028AB" w:rsidRDefault="006028AB">
            <w:pPr>
              <w:jc w:val="center"/>
              <w:rPr>
                <w:rFonts w:ascii="Times New Roman" w:hAnsi="Times New Roman" w:cs="Times New Roman"/>
                <w:sz w:val="16"/>
                <w:szCs w:val="16"/>
              </w:rPr>
            </w:pPr>
          </w:p>
        </w:tc>
        <w:tc>
          <w:tcPr>
            <w:tcW w:w="1584" w:type="dxa"/>
          </w:tcPr>
          <w:p w:rsidR="006028AB" w:rsidRDefault="006028AB">
            <w:pPr>
              <w:jc w:val="center"/>
              <w:rPr>
                <w:rFonts w:ascii="Times New Roman" w:hAnsi="Times New Roman" w:cs="Times New Roman"/>
                <w:sz w:val="16"/>
                <w:szCs w:val="16"/>
              </w:rPr>
            </w:pPr>
          </w:p>
        </w:tc>
        <w:tc>
          <w:tcPr>
            <w:tcW w:w="1530" w:type="dxa"/>
          </w:tcPr>
          <w:p w:rsidR="006028AB" w:rsidRDefault="006028AB">
            <w:pPr>
              <w:jc w:val="center"/>
              <w:rPr>
                <w:rFonts w:ascii="Times New Roman" w:hAnsi="Times New Roman" w:cs="Times New Roman"/>
                <w:sz w:val="16"/>
                <w:szCs w:val="16"/>
              </w:rPr>
            </w:pPr>
          </w:p>
        </w:tc>
      </w:tr>
      <w:tr w:rsidR="006028AB">
        <w:tc>
          <w:tcPr>
            <w:tcW w:w="1612" w:type="dxa"/>
          </w:tcPr>
          <w:p w:rsidR="006028AB" w:rsidRDefault="00FB4A0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FIRMA DELL’ALLIEVO</w:t>
            </w:r>
          </w:p>
          <w:p w:rsidR="006028AB" w:rsidRDefault="006028AB">
            <w:pPr>
              <w:jc w:val="center"/>
              <w:rPr>
                <w:rFonts w:ascii="Times New Roman" w:hAnsi="Times New Roman" w:cs="Times New Roman"/>
                <w:sz w:val="16"/>
                <w:szCs w:val="16"/>
              </w:rPr>
            </w:pPr>
          </w:p>
        </w:tc>
        <w:tc>
          <w:tcPr>
            <w:tcW w:w="1089" w:type="dxa"/>
          </w:tcPr>
          <w:p w:rsidR="006028AB" w:rsidRDefault="006028AB">
            <w:pPr>
              <w:jc w:val="center"/>
              <w:rPr>
                <w:rFonts w:ascii="Times New Roman" w:hAnsi="Times New Roman" w:cs="Times New Roman"/>
                <w:sz w:val="16"/>
                <w:szCs w:val="16"/>
              </w:rPr>
            </w:pPr>
          </w:p>
        </w:tc>
        <w:tc>
          <w:tcPr>
            <w:tcW w:w="1241" w:type="dxa"/>
          </w:tcPr>
          <w:p w:rsidR="006028AB" w:rsidRDefault="006028AB">
            <w:pPr>
              <w:jc w:val="center"/>
              <w:rPr>
                <w:rFonts w:ascii="Times New Roman" w:hAnsi="Times New Roman" w:cs="Times New Roman"/>
                <w:sz w:val="16"/>
                <w:szCs w:val="16"/>
              </w:rPr>
            </w:pPr>
          </w:p>
        </w:tc>
        <w:tc>
          <w:tcPr>
            <w:tcW w:w="1317" w:type="dxa"/>
          </w:tcPr>
          <w:p w:rsidR="006028AB" w:rsidRDefault="006028AB">
            <w:pPr>
              <w:jc w:val="center"/>
              <w:rPr>
                <w:rFonts w:ascii="Times New Roman" w:hAnsi="Times New Roman" w:cs="Times New Roman"/>
                <w:sz w:val="16"/>
                <w:szCs w:val="16"/>
              </w:rPr>
            </w:pPr>
          </w:p>
        </w:tc>
        <w:tc>
          <w:tcPr>
            <w:tcW w:w="1264" w:type="dxa"/>
          </w:tcPr>
          <w:p w:rsidR="006028AB" w:rsidRDefault="006028AB">
            <w:pPr>
              <w:jc w:val="center"/>
              <w:rPr>
                <w:rFonts w:ascii="Times New Roman" w:hAnsi="Times New Roman" w:cs="Times New Roman"/>
                <w:sz w:val="16"/>
                <w:szCs w:val="16"/>
              </w:rPr>
            </w:pPr>
          </w:p>
        </w:tc>
        <w:tc>
          <w:tcPr>
            <w:tcW w:w="1584" w:type="dxa"/>
          </w:tcPr>
          <w:p w:rsidR="006028AB" w:rsidRDefault="006028AB">
            <w:pPr>
              <w:jc w:val="center"/>
              <w:rPr>
                <w:rFonts w:ascii="Times New Roman" w:hAnsi="Times New Roman" w:cs="Times New Roman"/>
                <w:sz w:val="16"/>
                <w:szCs w:val="16"/>
              </w:rPr>
            </w:pPr>
          </w:p>
        </w:tc>
        <w:tc>
          <w:tcPr>
            <w:tcW w:w="1530" w:type="dxa"/>
          </w:tcPr>
          <w:p w:rsidR="006028AB" w:rsidRDefault="006028AB">
            <w:pPr>
              <w:jc w:val="center"/>
              <w:rPr>
                <w:rFonts w:ascii="Times New Roman" w:hAnsi="Times New Roman" w:cs="Times New Roman"/>
                <w:sz w:val="16"/>
                <w:szCs w:val="16"/>
              </w:rPr>
            </w:pPr>
          </w:p>
        </w:tc>
      </w:tr>
    </w:tbl>
    <w:p w:rsidR="006028AB" w:rsidRDefault="006028AB">
      <w:pPr>
        <w:jc w:val="center"/>
        <w:rPr>
          <w:rFonts w:ascii="Times New Roman" w:hAnsi="Times New Roman" w:cs="Times New Roman"/>
          <w:sz w:val="20"/>
          <w:szCs w:val="20"/>
        </w:rPr>
      </w:pPr>
    </w:p>
    <w:tbl>
      <w:tblPr>
        <w:tblW w:w="9638" w:type="dxa"/>
        <w:tblLook w:val="04A0"/>
      </w:tblPr>
      <w:tblGrid>
        <w:gridCol w:w="1613"/>
        <w:gridCol w:w="1089"/>
        <w:gridCol w:w="1241"/>
        <w:gridCol w:w="1317"/>
        <w:gridCol w:w="1264"/>
        <w:gridCol w:w="1584"/>
        <w:gridCol w:w="1530"/>
      </w:tblGrid>
      <w:tr w:rsidR="006028AB">
        <w:tc>
          <w:tcPr>
            <w:tcW w:w="1612" w:type="dxa"/>
          </w:tcPr>
          <w:p w:rsidR="006028AB" w:rsidRDefault="00FB4A03">
            <w:pPr>
              <w:jc w:val="center"/>
              <w:rPr>
                <w:rFonts w:ascii="Times New Roman" w:hAnsi="Times New Roman" w:cs="Times New Roman"/>
                <w:sz w:val="16"/>
                <w:szCs w:val="16"/>
              </w:rPr>
            </w:pPr>
            <w:r>
              <w:rPr>
                <w:rFonts w:ascii="Times New Roman" w:hAnsi="Times New Roman" w:cs="Times New Roman"/>
                <w:sz w:val="16"/>
                <w:szCs w:val="16"/>
              </w:rPr>
              <w:t>CLASSE QUARTA</w:t>
            </w:r>
          </w:p>
        </w:tc>
        <w:tc>
          <w:tcPr>
            <w:tcW w:w="1089"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APRIFILA</w:t>
            </w:r>
          </w:p>
        </w:tc>
        <w:tc>
          <w:tcPr>
            <w:tcW w:w="1241"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APRIFILA SUPPLENTE</w:t>
            </w:r>
          </w:p>
        </w:tc>
        <w:tc>
          <w:tcPr>
            <w:tcW w:w="1317"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CHIUDIFILA</w:t>
            </w:r>
          </w:p>
        </w:tc>
        <w:tc>
          <w:tcPr>
            <w:tcW w:w="1264"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CHIUDIFILA SUPPLENTE</w:t>
            </w:r>
          </w:p>
        </w:tc>
        <w:tc>
          <w:tcPr>
            <w:tcW w:w="1584"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AIUTODISABILE  1</w:t>
            </w:r>
          </w:p>
        </w:tc>
        <w:tc>
          <w:tcPr>
            <w:tcW w:w="1530"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AIUTODISABILE  2</w:t>
            </w:r>
          </w:p>
        </w:tc>
      </w:tr>
      <w:tr w:rsidR="006028AB">
        <w:tc>
          <w:tcPr>
            <w:tcW w:w="1612"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COGNOME E NOME (</w:t>
            </w:r>
            <w:r>
              <w:rPr>
                <w:rFonts w:ascii="Times New Roman" w:hAnsi="Times New Roman" w:cs="Times New Roman"/>
                <w:sz w:val="16"/>
                <w:szCs w:val="16"/>
              </w:rPr>
              <w:t>STAMPATELLO)</w:t>
            </w:r>
          </w:p>
        </w:tc>
        <w:tc>
          <w:tcPr>
            <w:tcW w:w="1089" w:type="dxa"/>
          </w:tcPr>
          <w:p w:rsidR="006028AB" w:rsidRDefault="006028AB">
            <w:pPr>
              <w:jc w:val="center"/>
              <w:rPr>
                <w:rFonts w:ascii="Times New Roman" w:hAnsi="Times New Roman" w:cs="Times New Roman"/>
                <w:sz w:val="16"/>
                <w:szCs w:val="16"/>
              </w:rPr>
            </w:pPr>
          </w:p>
        </w:tc>
        <w:tc>
          <w:tcPr>
            <w:tcW w:w="1241" w:type="dxa"/>
          </w:tcPr>
          <w:p w:rsidR="006028AB" w:rsidRDefault="006028AB">
            <w:pPr>
              <w:jc w:val="center"/>
              <w:rPr>
                <w:rFonts w:ascii="Times New Roman" w:hAnsi="Times New Roman" w:cs="Times New Roman"/>
                <w:sz w:val="16"/>
                <w:szCs w:val="16"/>
              </w:rPr>
            </w:pPr>
          </w:p>
        </w:tc>
        <w:tc>
          <w:tcPr>
            <w:tcW w:w="1317" w:type="dxa"/>
          </w:tcPr>
          <w:p w:rsidR="006028AB" w:rsidRDefault="006028AB">
            <w:pPr>
              <w:jc w:val="center"/>
              <w:rPr>
                <w:rFonts w:ascii="Times New Roman" w:hAnsi="Times New Roman" w:cs="Times New Roman"/>
                <w:sz w:val="16"/>
                <w:szCs w:val="16"/>
              </w:rPr>
            </w:pPr>
          </w:p>
        </w:tc>
        <w:tc>
          <w:tcPr>
            <w:tcW w:w="1264" w:type="dxa"/>
          </w:tcPr>
          <w:p w:rsidR="006028AB" w:rsidRDefault="006028AB">
            <w:pPr>
              <w:jc w:val="center"/>
              <w:rPr>
                <w:rFonts w:ascii="Times New Roman" w:hAnsi="Times New Roman" w:cs="Times New Roman"/>
                <w:sz w:val="16"/>
                <w:szCs w:val="16"/>
              </w:rPr>
            </w:pPr>
          </w:p>
        </w:tc>
        <w:tc>
          <w:tcPr>
            <w:tcW w:w="1584" w:type="dxa"/>
          </w:tcPr>
          <w:p w:rsidR="006028AB" w:rsidRDefault="006028AB">
            <w:pPr>
              <w:jc w:val="center"/>
              <w:rPr>
                <w:rFonts w:ascii="Times New Roman" w:hAnsi="Times New Roman" w:cs="Times New Roman"/>
                <w:sz w:val="16"/>
                <w:szCs w:val="16"/>
              </w:rPr>
            </w:pPr>
          </w:p>
        </w:tc>
        <w:tc>
          <w:tcPr>
            <w:tcW w:w="1530" w:type="dxa"/>
          </w:tcPr>
          <w:p w:rsidR="006028AB" w:rsidRDefault="006028AB">
            <w:pPr>
              <w:jc w:val="center"/>
              <w:rPr>
                <w:rFonts w:ascii="Times New Roman" w:hAnsi="Times New Roman" w:cs="Times New Roman"/>
                <w:sz w:val="16"/>
                <w:szCs w:val="16"/>
              </w:rPr>
            </w:pPr>
          </w:p>
        </w:tc>
      </w:tr>
      <w:tr w:rsidR="006028AB">
        <w:tc>
          <w:tcPr>
            <w:tcW w:w="1612"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FIRMA DELL’ALLIEVO</w:t>
            </w:r>
          </w:p>
        </w:tc>
        <w:tc>
          <w:tcPr>
            <w:tcW w:w="1089" w:type="dxa"/>
          </w:tcPr>
          <w:p w:rsidR="006028AB" w:rsidRDefault="006028AB">
            <w:pPr>
              <w:jc w:val="center"/>
              <w:rPr>
                <w:rFonts w:ascii="Times New Roman" w:hAnsi="Times New Roman" w:cs="Times New Roman"/>
                <w:sz w:val="16"/>
                <w:szCs w:val="16"/>
              </w:rPr>
            </w:pPr>
          </w:p>
        </w:tc>
        <w:tc>
          <w:tcPr>
            <w:tcW w:w="1241" w:type="dxa"/>
          </w:tcPr>
          <w:p w:rsidR="006028AB" w:rsidRDefault="006028AB">
            <w:pPr>
              <w:jc w:val="center"/>
              <w:rPr>
                <w:rFonts w:ascii="Times New Roman" w:hAnsi="Times New Roman" w:cs="Times New Roman"/>
                <w:sz w:val="16"/>
                <w:szCs w:val="16"/>
              </w:rPr>
            </w:pPr>
          </w:p>
        </w:tc>
        <w:tc>
          <w:tcPr>
            <w:tcW w:w="1317" w:type="dxa"/>
          </w:tcPr>
          <w:p w:rsidR="006028AB" w:rsidRDefault="006028AB">
            <w:pPr>
              <w:jc w:val="center"/>
              <w:rPr>
                <w:rFonts w:ascii="Times New Roman" w:hAnsi="Times New Roman" w:cs="Times New Roman"/>
                <w:sz w:val="16"/>
                <w:szCs w:val="16"/>
              </w:rPr>
            </w:pPr>
          </w:p>
        </w:tc>
        <w:tc>
          <w:tcPr>
            <w:tcW w:w="1264" w:type="dxa"/>
          </w:tcPr>
          <w:p w:rsidR="006028AB" w:rsidRDefault="006028AB">
            <w:pPr>
              <w:jc w:val="center"/>
              <w:rPr>
                <w:rFonts w:ascii="Times New Roman" w:hAnsi="Times New Roman" w:cs="Times New Roman"/>
                <w:sz w:val="16"/>
                <w:szCs w:val="16"/>
              </w:rPr>
            </w:pPr>
          </w:p>
        </w:tc>
        <w:tc>
          <w:tcPr>
            <w:tcW w:w="1584" w:type="dxa"/>
          </w:tcPr>
          <w:p w:rsidR="006028AB" w:rsidRDefault="006028AB">
            <w:pPr>
              <w:jc w:val="center"/>
              <w:rPr>
                <w:rFonts w:ascii="Times New Roman" w:hAnsi="Times New Roman" w:cs="Times New Roman"/>
                <w:sz w:val="16"/>
                <w:szCs w:val="16"/>
              </w:rPr>
            </w:pPr>
          </w:p>
        </w:tc>
        <w:tc>
          <w:tcPr>
            <w:tcW w:w="1530" w:type="dxa"/>
          </w:tcPr>
          <w:p w:rsidR="006028AB" w:rsidRDefault="006028AB">
            <w:pPr>
              <w:jc w:val="center"/>
              <w:rPr>
                <w:rFonts w:ascii="Times New Roman" w:hAnsi="Times New Roman" w:cs="Times New Roman"/>
                <w:sz w:val="16"/>
                <w:szCs w:val="16"/>
              </w:rPr>
            </w:pPr>
          </w:p>
        </w:tc>
      </w:tr>
    </w:tbl>
    <w:p w:rsidR="006028AB" w:rsidRDefault="006028AB">
      <w:pPr>
        <w:jc w:val="center"/>
        <w:rPr>
          <w:rFonts w:ascii="Times New Roman" w:hAnsi="Times New Roman" w:cs="Times New Roman"/>
          <w:sz w:val="20"/>
          <w:szCs w:val="20"/>
        </w:rPr>
      </w:pPr>
    </w:p>
    <w:tbl>
      <w:tblPr>
        <w:tblW w:w="9638" w:type="dxa"/>
        <w:tblLook w:val="04A0"/>
      </w:tblPr>
      <w:tblGrid>
        <w:gridCol w:w="1615"/>
        <w:gridCol w:w="1073"/>
        <w:gridCol w:w="1200"/>
        <w:gridCol w:w="1301"/>
        <w:gridCol w:w="1230"/>
        <w:gridCol w:w="1645"/>
        <w:gridCol w:w="1574"/>
      </w:tblGrid>
      <w:tr w:rsidR="006028AB">
        <w:tc>
          <w:tcPr>
            <w:tcW w:w="1614" w:type="dxa"/>
          </w:tcPr>
          <w:p w:rsidR="006028AB" w:rsidRDefault="00FB4A03">
            <w:pPr>
              <w:jc w:val="center"/>
              <w:rPr>
                <w:rFonts w:ascii="Times New Roman" w:hAnsi="Times New Roman" w:cs="Times New Roman"/>
                <w:sz w:val="16"/>
                <w:szCs w:val="16"/>
              </w:rPr>
            </w:pPr>
            <w:r>
              <w:rPr>
                <w:rFonts w:ascii="Times New Roman" w:hAnsi="Times New Roman" w:cs="Times New Roman"/>
                <w:sz w:val="16"/>
                <w:szCs w:val="16"/>
              </w:rPr>
              <w:t>CLASSE QUINTA</w:t>
            </w:r>
          </w:p>
        </w:tc>
        <w:tc>
          <w:tcPr>
            <w:tcW w:w="1073"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APRIFILA</w:t>
            </w:r>
          </w:p>
        </w:tc>
        <w:tc>
          <w:tcPr>
            <w:tcW w:w="1200"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APRIFILA SUPPLENTE</w:t>
            </w:r>
          </w:p>
        </w:tc>
        <w:tc>
          <w:tcPr>
            <w:tcW w:w="1301"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CHIUDIFILA</w:t>
            </w:r>
          </w:p>
        </w:tc>
        <w:tc>
          <w:tcPr>
            <w:tcW w:w="1230"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CHIUDIFILA SUPPLENTE</w:t>
            </w:r>
          </w:p>
        </w:tc>
        <w:tc>
          <w:tcPr>
            <w:tcW w:w="1645" w:type="dxa"/>
          </w:tcPr>
          <w:p w:rsidR="006028AB" w:rsidRDefault="00FB4A03">
            <w:pPr>
              <w:jc w:val="center"/>
              <w:rPr>
                <w:rFonts w:ascii="Times New Roman" w:hAnsi="Times New Roman" w:cs="Times New Roman"/>
                <w:b/>
                <w:sz w:val="16"/>
                <w:szCs w:val="16"/>
              </w:rPr>
            </w:pPr>
            <w:r>
              <w:rPr>
                <w:rFonts w:ascii="Times New Roman" w:eastAsia="Times New Roman" w:hAnsi="Times New Roman" w:cs="Times New Roman"/>
                <w:b/>
                <w:sz w:val="16"/>
                <w:szCs w:val="16"/>
              </w:rPr>
              <w:t>AIUTODISABILE  1</w:t>
            </w:r>
          </w:p>
        </w:tc>
        <w:tc>
          <w:tcPr>
            <w:tcW w:w="1574"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AIUTODISABILE  2</w:t>
            </w:r>
          </w:p>
        </w:tc>
      </w:tr>
      <w:tr w:rsidR="006028AB">
        <w:tc>
          <w:tcPr>
            <w:tcW w:w="1614" w:type="dxa"/>
          </w:tcPr>
          <w:p w:rsidR="006028AB" w:rsidRDefault="00FB4A03">
            <w:pPr>
              <w:jc w:val="center"/>
              <w:rPr>
                <w:rFonts w:ascii="Times New Roman" w:hAnsi="Times New Roman" w:cs="Times New Roman"/>
                <w:sz w:val="16"/>
                <w:szCs w:val="16"/>
              </w:rPr>
            </w:pPr>
            <w:r>
              <w:rPr>
                <w:rFonts w:ascii="Times New Roman" w:eastAsia="Times New Roman" w:hAnsi="Times New Roman" w:cs="Times New Roman"/>
                <w:sz w:val="16"/>
                <w:szCs w:val="16"/>
              </w:rPr>
              <w:t>COGNOME E NOME (</w:t>
            </w:r>
            <w:r>
              <w:rPr>
                <w:rFonts w:ascii="Times New Roman" w:hAnsi="Times New Roman" w:cs="Times New Roman"/>
                <w:sz w:val="16"/>
                <w:szCs w:val="16"/>
              </w:rPr>
              <w:t>STAMPATELLO)</w:t>
            </w:r>
          </w:p>
        </w:tc>
        <w:tc>
          <w:tcPr>
            <w:tcW w:w="1073" w:type="dxa"/>
          </w:tcPr>
          <w:p w:rsidR="006028AB" w:rsidRDefault="006028AB">
            <w:pPr>
              <w:jc w:val="center"/>
              <w:rPr>
                <w:rFonts w:ascii="Times New Roman" w:hAnsi="Times New Roman" w:cs="Times New Roman"/>
                <w:sz w:val="16"/>
                <w:szCs w:val="16"/>
              </w:rPr>
            </w:pPr>
          </w:p>
        </w:tc>
        <w:tc>
          <w:tcPr>
            <w:tcW w:w="1200" w:type="dxa"/>
          </w:tcPr>
          <w:p w:rsidR="006028AB" w:rsidRDefault="006028AB">
            <w:pPr>
              <w:jc w:val="center"/>
              <w:rPr>
                <w:rFonts w:ascii="Times New Roman" w:hAnsi="Times New Roman" w:cs="Times New Roman"/>
                <w:sz w:val="16"/>
                <w:szCs w:val="16"/>
              </w:rPr>
            </w:pPr>
          </w:p>
        </w:tc>
        <w:tc>
          <w:tcPr>
            <w:tcW w:w="1301" w:type="dxa"/>
          </w:tcPr>
          <w:p w:rsidR="006028AB" w:rsidRDefault="006028AB">
            <w:pPr>
              <w:jc w:val="center"/>
              <w:rPr>
                <w:rFonts w:ascii="Times New Roman" w:hAnsi="Times New Roman" w:cs="Times New Roman"/>
                <w:sz w:val="16"/>
                <w:szCs w:val="16"/>
              </w:rPr>
            </w:pPr>
          </w:p>
        </w:tc>
        <w:tc>
          <w:tcPr>
            <w:tcW w:w="1230" w:type="dxa"/>
          </w:tcPr>
          <w:p w:rsidR="006028AB" w:rsidRDefault="006028AB">
            <w:pPr>
              <w:jc w:val="center"/>
              <w:rPr>
                <w:rFonts w:ascii="Times New Roman" w:hAnsi="Times New Roman" w:cs="Times New Roman"/>
                <w:sz w:val="16"/>
                <w:szCs w:val="16"/>
              </w:rPr>
            </w:pPr>
          </w:p>
        </w:tc>
        <w:tc>
          <w:tcPr>
            <w:tcW w:w="1645" w:type="dxa"/>
          </w:tcPr>
          <w:p w:rsidR="006028AB" w:rsidRDefault="006028AB">
            <w:pPr>
              <w:jc w:val="center"/>
              <w:rPr>
                <w:rFonts w:ascii="Times New Roman" w:hAnsi="Times New Roman" w:cs="Times New Roman"/>
                <w:sz w:val="16"/>
                <w:szCs w:val="16"/>
              </w:rPr>
            </w:pPr>
          </w:p>
        </w:tc>
        <w:tc>
          <w:tcPr>
            <w:tcW w:w="1574" w:type="dxa"/>
          </w:tcPr>
          <w:p w:rsidR="006028AB" w:rsidRDefault="006028AB">
            <w:pPr>
              <w:jc w:val="center"/>
              <w:rPr>
                <w:rFonts w:ascii="Times New Roman" w:hAnsi="Times New Roman" w:cs="Times New Roman"/>
                <w:sz w:val="16"/>
                <w:szCs w:val="16"/>
              </w:rPr>
            </w:pPr>
          </w:p>
        </w:tc>
      </w:tr>
      <w:tr w:rsidR="006028AB">
        <w:tc>
          <w:tcPr>
            <w:tcW w:w="1614" w:type="dxa"/>
          </w:tcPr>
          <w:p w:rsidR="006028AB" w:rsidRDefault="00FB4A0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FIRMA DELL’ALLIEVO</w:t>
            </w:r>
          </w:p>
          <w:p w:rsidR="006028AB" w:rsidRDefault="006028AB">
            <w:pPr>
              <w:jc w:val="center"/>
              <w:rPr>
                <w:rFonts w:ascii="Times New Roman" w:hAnsi="Times New Roman" w:cs="Times New Roman"/>
                <w:sz w:val="16"/>
                <w:szCs w:val="16"/>
              </w:rPr>
            </w:pPr>
          </w:p>
        </w:tc>
        <w:tc>
          <w:tcPr>
            <w:tcW w:w="1073" w:type="dxa"/>
          </w:tcPr>
          <w:p w:rsidR="006028AB" w:rsidRDefault="006028AB">
            <w:pPr>
              <w:jc w:val="center"/>
              <w:rPr>
                <w:rFonts w:ascii="Times New Roman" w:hAnsi="Times New Roman" w:cs="Times New Roman"/>
                <w:sz w:val="16"/>
                <w:szCs w:val="16"/>
              </w:rPr>
            </w:pPr>
          </w:p>
        </w:tc>
        <w:tc>
          <w:tcPr>
            <w:tcW w:w="1200" w:type="dxa"/>
          </w:tcPr>
          <w:p w:rsidR="006028AB" w:rsidRDefault="006028AB">
            <w:pPr>
              <w:jc w:val="center"/>
              <w:rPr>
                <w:rFonts w:ascii="Times New Roman" w:hAnsi="Times New Roman" w:cs="Times New Roman"/>
                <w:sz w:val="16"/>
                <w:szCs w:val="16"/>
              </w:rPr>
            </w:pPr>
          </w:p>
        </w:tc>
        <w:tc>
          <w:tcPr>
            <w:tcW w:w="1301" w:type="dxa"/>
          </w:tcPr>
          <w:p w:rsidR="006028AB" w:rsidRDefault="006028AB">
            <w:pPr>
              <w:jc w:val="center"/>
              <w:rPr>
                <w:rFonts w:ascii="Times New Roman" w:hAnsi="Times New Roman" w:cs="Times New Roman"/>
                <w:sz w:val="16"/>
                <w:szCs w:val="16"/>
              </w:rPr>
            </w:pPr>
          </w:p>
        </w:tc>
        <w:tc>
          <w:tcPr>
            <w:tcW w:w="1230" w:type="dxa"/>
          </w:tcPr>
          <w:p w:rsidR="006028AB" w:rsidRDefault="006028AB">
            <w:pPr>
              <w:jc w:val="center"/>
              <w:rPr>
                <w:rFonts w:ascii="Times New Roman" w:hAnsi="Times New Roman" w:cs="Times New Roman"/>
                <w:sz w:val="16"/>
                <w:szCs w:val="16"/>
              </w:rPr>
            </w:pPr>
          </w:p>
        </w:tc>
        <w:tc>
          <w:tcPr>
            <w:tcW w:w="1645" w:type="dxa"/>
          </w:tcPr>
          <w:p w:rsidR="006028AB" w:rsidRDefault="006028AB">
            <w:pPr>
              <w:jc w:val="center"/>
              <w:rPr>
                <w:rFonts w:ascii="Times New Roman" w:hAnsi="Times New Roman" w:cs="Times New Roman"/>
                <w:sz w:val="16"/>
                <w:szCs w:val="16"/>
              </w:rPr>
            </w:pPr>
          </w:p>
        </w:tc>
        <w:tc>
          <w:tcPr>
            <w:tcW w:w="1574" w:type="dxa"/>
          </w:tcPr>
          <w:p w:rsidR="006028AB" w:rsidRDefault="006028AB">
            <w:pPr>
              <w:jc w:val="center"/>
              <w:rPr>
                <w:rFonts w:ascii="Times New Roman" w:hAnsi="Times New Roman" w:cs="Times New Roman"/>
                <w:sz w:val="16"/>
                <w:szCs w:val="16"/>
              </w:rPr>
            </w:pPr>
          </w:p>
        </w:tc>
      </w:tr>
    </w:tbl>
    <w:p w:rsidR="006028AB" w:rsidRDefault="00FB4A03">
      <w:pPr>
        <w:keepNext/>
        <w:keepLines/>
        <w:spacing w:before="240" w:line="259" w:lineRule="auto"/>
        <w:outlineLvl w:val="0"/>
        <w:rPr>
          <w:rFonts w:ascii="Times New Roman" w:eastAsiaTheme="majorEastAsia" w:hAnsi="Times New Roman" w:cs="Times New Roman"/>
          <w:b/>
          <w:color w:val="2E74B5" w:themeColor="accent1" w:themeShade="BF"/>
          <w:sz w:val="20"/>
          <w:szCs w:val="20"/>
          <w:lang w:eastAsia="it-IT"/>
        </w:rPr>
      </w:pPr>
      <w:bookmarkStart w:id="5" w:name="_Toc56871735"/>
      <w:r>
        <w:rPr>
          <w:rFonts w:ascii="Times New Roman" w:eastAsia="Comic Sans MS" w:hAnsi="Times New Roman" w:cs="Times New Roman"/>
          <w:b/>
          <w:color w:val="002060"/>
          <w:sz w:val="20"/>
          <w:szCs w:val="20"/>
          <w:lang w:eastAsia="it-IT"/>
        </w:rPr>
        <w:lastRenderedPageBreak/>
        <w:t>ALLEGATO N°10</w:t>
      </w:r>
      <w:bookmarkEnd w:id="5"/>
    </w:p>
    <w:tbl>
      <w:tblPr>
        <w:tblW w:w="9674" w:type="dxa"/>
        <w:tblInd w:w="72" w:type="dxa"/>
        <w:tblCellMar>
          <w:top w:w="73" w:type="dxa"/>
          <w:right w:w="115" w:type="dxa"/>
        </w:tblCellMar>
        <w:tblLook w:val="04A0"/>
      </w:tblPr>
      <w:tblGrid>
        <w:gridCol w:w="9701"/>
      </w:tblGrid>
      <w:tr w:rsidR="006028AB">
        <w:trPr>
          <w:trHeight w:val="11493"/>
        </w:trPr>
        <w:tc>
          <w:tcPr>
            <w:tcW w:w="9674" w:type="dxa"/>
            <w:tcBorders>
              <w:top w:val="single" w:sz="4" w:space="0" w:color="000000"/>
              <w:left w:val="single" w:sz="4" w:space="0" w:color="000000"/>
              <w:bottom w:val="single" w:sz="4" w:space="0" w:color="000000"/>
              <w:right w:val="single" w:sz="4" w:space="0" w:color="000000"/>
            </w:tcBorders>
          </w:tcPr>
          <w:p w:rsidR="006028AB" w:rsidRDefault="00FB4A03">
            <w:pPr>
              <w:tabs>
                <w:tab w:val="center" w:pos="0"/>
                <w:tab w:val="center" w:pos="3385"/>
              </w:tabs>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2060"/>
                <w:sz w:val="20"/>
                <w:szCs w:val="20"/>
                <w:lang w:eastAsia="it-IT"/>
              </w:rPr>
              <w:t>CHIAMATA PRONTO SOCCORSO</w:t>
            </w:r>
            <w:r>
              <w:rPr>
                <w:rFonts w:ascii="Times New Roman" w:eastAsia="Times New Roman" w:hAnsi="Times New Roman" w:cs="Times New Roman"/>
                <w:b/>
                <w:color w:val="002060"/>
                <w:sz w:val="20"/>
                <w:szCs w:val="20"/>
                <w:lang w:eastAsia="it-IT"/>
              </w:rPr>
              <w:t xml:space="preserve"> </w:t>
            </w:r>
            <w:r>
              <w:rPr>
                <w:rFonts w:ascii="Times New Roman" w:eastAsia="Arial" w:hAnsi="Times New Roman" w:cs="Times New Roman"/>
                <w:b/>
                <w:color w:val="000000"/>
                <w:sz w:val="20"/>
                <w:szCs w:val="20"/>
                <w:lang w:eastAsia="it-IT"/>
              </w:rPr>
              <w:t xml:space="preserve">C H I A M A T A     D I    S O C </w:t>
            </w:r>
            <w:proofErr w:type="spellStart"/>
            <w:r>
              <w:rPr>
                <w:rFonts w:ascii="Times New Roman" w:eastAsia="Arial" w:hAnsi="Times New Roman" w:cs="Times New Roman"/>
                <w:b/>
                <w:color w:val="000000"/>
                <w:sz w:val="20"/>
                <w:szCs w:val="20"/>
                <w:lang w:eastAsia="it-IT"/>
              </w:rPr>
              <w:t>C</w:t>
            </w:r>
            <w:proofErr w:type="spellEnd"/>
            <w:r>
              <w:rPr>
                <w:rFonts w:ascii="Times New Roman" w:eastAsia="Arial" w:hAnsi="Times New Roman" w:cs="Times New Roman"/>
                <w:b/>
                <w:color w:val="000000"/>
                <w:sz w:val="20"/>
                <w:szCs w:val="20"/>
                <w:lang w:eastAsia="it-IT"/>
              </w:rPr>
              <w:t xml:space="preserve"> O R S O  </w:t>
            </w:r>
          </w:p>
          <w:tbl>
            <w:tblPr>
              <w:tblW w:w="8674" w:type="dxa"/>
              <w:tblInd w:w="758" w:type="dxa"/>
              <w:tblCellMar>
                <w:top w:w="12" w:type="dxa"/>
                <w:left w:w="211" w:type="dxa"/>
                <w:right w:w="115" w:type="dxa"/>
              </w:tblCellMar>
              <w:tblLook w:val="04A0"/>
            </w:tblPr>
            <w:tblGrid>
              <w:gridCol w:w="2551"/>
              <w:gridCol w:w="3403"/>
              <w:gridCol w:w="2720"/>
            </w:tblGrid>
            <w:tr w:rsidR="006028AB">
              <w:trPr>
                <w:trHeight w:val="266"/>
              </w:trPr>
              <w:tc>
                <w:tcPr>
                  <w:tcW w:w="2551" w:type="dxa"/>
                  <w:tcBorders>
                    <w:top w:val="double" w:sz="6" w:space="0" w:color="000000"/>
                    <w:left w:val="doub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EVENTO </w:t>
                  </w:r>
                </w:p>
              </w:tc>
              <w:tc>
                <w:tcPr>
                  <w:tcW w:w="3403" w:type="dxa"/>
                  <w:tcBorders>
                    <w:top w:val="double" w:sz="6" w:space="0" w:color="000000"/>
                    <w:left w:val="single" w:sz="6" w:space="0" w:color="000000"/>
                    <w:bottom w:val="single" w:sz="6" w:space="0" w:color="000000"/>
                    <w:right w:val="single" w:sz="6" w:space="0" w:color="000000"/>
                  </w:tcBorders>
                </w:tcPr>
                <w:p w:rsidR="006028AB" w:rsidRDefault="00FB4A03">
                  <w:pPr>
                    <w:ind w:right="99"/>
                    <w:jc w:val="center"/>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Chi chiamare </w:t>
                  </w:r>
                </w:p>
              </w:tc>
              <w:tc>
                <w:tcPr>
                  <w:tcW w:w="2720" w:type="dxa"/>
                  <w:tcBorders>
                    <w:top w:val="double" w:sz="6" w:space="0" w:color="000000"/>
                    <w:left w:val="single" w:sz="6" w:space="0" w:color="000000"/>
                    <w:bottom w:val="single" w:sz="6" w:space="0" w:color="000000"/>
                    <w:right w:val="double" w:sz="6" w:space="0" w:color="000000"/>
                  </w:tcBorders>
                </w:tcPr>
                <w:p w:rsidR="006028AB" w:rsidRDefault="00FB4A03">
                  <w:pPr>
                    <w:ind w:right="97"/>
                    <w:jc w:val="center"/>
                    <w:rPr>
                      <w:rFonts w:ascii="Times New Roman" w:eastAsia="Calibri" w:hAnsi="Times New Roman" w:cs="Times New Roman"/>
                      <w:color w:val="000000"/>
                      <w:sz w:val="20"/>
                      <w:szCs w:val="20"/>
                      <w:lang w:eastAsia="it-IT"/>
                    </w:rPr>
                  </w:pPr>
                  <w:r>
                    <w:rPr>
                      <w:rFonts w:ascii="Times New Roman" w:eastAsia="Wingdings" w:hAnsi="Times New Roman" w:cs="Times New Roman"/>
                      <w:color w:val="000000"/>
                      <w:sz w:val="20"/>
                      <w:szCs w:val="20"/>
                      <w:lang w:eastAsia="it-IT"/>
                    </w:rPr>
                    <w:t></w:t>
                  </w:r>
                  <w:r>
                    <w:rPr>
                      <w:rFonts w:ascii="Times New Roman" w:eastAsia="Arial" w:hAnsi="Times New Roman" w:cs="Times New Roman"/>
                      <w:b/>
                      <w:i/>
                      <w:color w:val="000000"/>
                      <w:sz w:val="20"/>
                      <w:szCs w:val="20"/>
                      <w:lang w:eastAsia="it-IT"/>
                    </w:rPr>
                    <w:t xml:space="preserve"> Telefono</w:t>
                  </w:r>
                </w:p>
              </w:tc>
            </w:tr>
            <w:tr w:rsidR="006028AB">
              <w:trPr>
                <w:trHeight w:val="254"/>
              </w:trPr>
              <w:tc>
                <w:tcPr>
                  <w:tcW w:w="2551" w:type="dxa"/>
                  <w:tcBorders>
                    <w:top w:val="single" w:sz="6" w:space="0" w:color="000000"/>
                    <w:left w:val="doub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i/>
                      <w:color w:val="000000"/>
                      <w:sz w:val="20"/>
                      <w:szCs w:val="20"/>
                      <w:lang w:eastAsia="it-IT"/>
                    </w:rPr>
                    <w:t xml:space="preserve">Incendio </w:t>
                  </w:r>
                </w:p>
              </w:tc>
              <w:tc>
                <w:tcPr>
                  <w:tcW w:w="3403" w:type="dxa"/>
                  <w:tcBorders>
                    <w:top w:val="single" w:sz="6" w:space="0" w:color="000000"/>
                    <w:left w:val="single" w:sz="6" w:space="0" w:color="000000"/>
                    <w:bottom w:val="single" w:sz="6" w:space="0" w:color="000000"/>
                    <w:right w:val="single" w:sz="6" w:space="0" w:color="000000"/>
                  </w:tcBorders>
                </w:tcPr>
                <w:p w:rsidR="006028AB" w:rsidRDefault="00FB4A03">
                  <w:pPr>
                    <w:ind w:right="102"/>
                    <w:jc w:val="center"/>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Vigili del Fuoco </w:t>
                  </w:r>
                </w:p>
              </w:tc>
              <w:tc>
                <w:tcPr>
                  <w:tcW w:w="2720" w:type="dxa"/>
                  <w:tcBorders>
                    <w:top w:val="single" w:sz="6" w:space="0" w:color="000000"/>
                    <w:left w:val="single" w:sz="6" w:space="0" w:color="000000"/>
                    <w:bottom w:val="single" w:sz="6" w:space="0" w:color="000000"/>
                    <w:right w:val="double" w:sz="6" w:space="0" w:color="000000"/>
                  </w:tcBorders>
                </w:tcPr>
                <w:p w:rsidR="006028AB" w:rsidRDefault="00FB4A03">
                  <w:pPr>
                    <w:ind w:right="95"/>
                    <w:jc w:val="center"/>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115 </w:t>
                  </w:r>
                </w:p>
              </w:tc>
            </w:tr>
            <w:tr w:rsidR="006028AB">
              <w:trPr>
                <w:trHeight w:val="254"/>
              </w:trPr>
              <w:tc>
                <w:tcPr>
                  <w:tcW w:w="2551" w:type="dxa"/>
                  <w:tcBorders>
                    <w:top w:val="single" w:sz="6" w:space="0" w:color="000000"/>
                    <w:left w:val="doub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i/>
                      <w:color w:val="000000"/>
                      <w:sz w:val="20"/>
                      <w:szCs w:val="20"/>
                      <w:lang w:eastAsia="it-IT"/>
                    </w:rPr>
                    <w:t xml:space="preserve">Ordine pubblico </w:t>
                  </w:r>
                </w:p>
              </w:tc>
              <w:tc>
                <w:tcPr>
                  <w:tcW w:w="3403" w:type="dxa"/>
                  <w:tcBorders>
                    <w:top w:val="single" w:sz="6" w:space="0" w:color="000000"/>
                    <w:left w:val="single" w:sz="6" w:space="0" w:color="000000"/>
                    <w:bottom w:val="single" w:sz="6" w:space="0" w:color="000000"/>
                    <w:right w:val="single" w:sz="6" w:space="0" w:color="000000"/>
                  </w:tcBorders>
                </w:tcPr>
                <w:p w:rsidR="006028AB" w:rsidRDefault="00FB4A03">
                  <w:pPr>
                    <w:ind w:right="101"/>
                    <w:jc w:val="center"/>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Polizia – Carabinieri </w:t>
                  </w:r>
                </w:p>
              </w:tc>
              <w:tc>
                <w:tcPr>
                  <w:tcW w:w="2720" w:type="dxa"/>
                  <w:tcBorders>
                    <w:top w:val="single" w:sz="6" w:space="0" w:color="000000"/>
                    <w:left w:val="single" w:sz="6" w:space="0" w:color="000000"/>
                    <w:bottom w:val="single" w:sz="6" w:space="0" w:color="000000"/>
                    <w:right w:val="double" w:sz="6" w:space="0" w:color="000000"/>
                  </w:tcBorders>
                </w:tcPr>
                <w:p w:rsidR="006028AB" w:rsidRDefault="00FB4A03">
                  <w:pPr>
                    <w:ind w:right="95"/>
                    <w:jc w:val="center"/>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113 – 112 </w:t>
                  </w:r>
                </w:p>
              </w:tc>
            </w:tr>
            <w:tr w:rsidR="006028AB">
              <w:trPr>
                <w:trHeight w:val="294"/>
              </w:trPr>
              <w:tc>
                <w:tcPr>
                  <w:tcW w:w="2551" w:type="dxa"/>
                  <w:tcBorders>
                    <w:top w:val="single" w:sz="6" w:space="0" w:color="000000"/>
                    <w:left w:val="double" w:sz="6" w:space="0" w:color="000000"/>
                    <w:bottom w:val="doub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i/>
                      <w:color w:val="000000"/>
                      <w:sz w:val="20"/>
                      <w:szCs w:val="20"/>
                      <w:lang w:eastAsia="it-IT"/>
                    </w:rPr>
                    <w:t xml:space="preserve">Infortunio  </w:t>
                  </w:r>
                </w:p>
              </w:tc>
              <w:tc>
                <w:tcPr>
                  <w:tcW w:w="3403" w:type="dxa"/>
                  <w:tcBorders>
                    <w:top w:val="single" w:sz="6" w:space="0" w:color="000000"/>
                    <w:left w:val="single" w:sz="6" w:space="0" w:color="000000"/>
                    <w:bottom w:val="double" w:sz="6" w:space="0" w:color="000000"/>
                    <w:right w:val="single" w:sz="6" w:space="0" w:color="000000"/>
                  </w:tcBorders>
                </w:tcPr>
                <w:p w:rsidR="006028AB" w:rsidRDefault="00FB4A03">
                  <w:pPr>
                    <w:ind w:left="247" w:right="292"/>
                    <w:jc w:val="center"/>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Pronto soccorso Ospedale </w:t>
                  </w:r>
                </w:p>
              </w:tc>
              <w:tc>
                <w:tcPr>
                  <w:tcW w:w="2720" w:type="dxa"/>
                  <w:tcBorders>
                    <w:top w:val="single" w:sz="6" w:space="0" w:color="000000"/>
                    <w:left w:val="single" w:sz="6" w:space="0" w:color="000000"/>
                    <w:bottom w:val="double" w:sz="6" w:space="0" w:color="000000"/>
                    <w:right w:val="double" w:sz="6" w:space="0" w:color="000000"/>
                  </w:tcBorders>
                </w:tcPr>
                <w:p w:rsidR="006028AB" w:rsidRDefault="00FB4A03">
                  <w:pPr>
                    <w:ind w:right="95"/>
                    <w:jc w:val="center"/>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118 089671111 </w:t>
                  </w:r>
                </w:p>
              </w:tc>
            </w:tr>
          </w:tbl>
          <w:p w:rsidR="006028AB" w:rsidRDefault="00FB4A03">
            <w:pPr>
              <w:ind w:left="142"/>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p w:rsidR="006028AB" w:rsidRDefault="00FB4A03">
            <w:pPr>
              <w:ind w:left="8"/>
              <w:jc w:val="center"/>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SCHEMA DELLA CHIAMATA DI SOCCORSO </w:t>
            </w:r>
          </w:p>
          <w:tbl>
            <w:tblPr>
              <w:tblW w:w="8932" w:type="dxa"/>
              <w:tblInd w:w="401" w:type="dxa"/>
              <w:tblCellMar>
                <w:left w:w="329" w:type="dxa"/>
                <w:right w:w="194" w:type="dxa"/>
              </w:tblCellMar>
              <w:tblLook w:val="04A0"/>
            </w:tblPr>
            <w:tblGrid>
              <w:gridCol w:w="2551"/>
              <w:gridCol w:w="6381"/>
            </w:tblGrid>
            <w:tr w:rsidR="006028AB">
              <w:trPr>
                <w:trHeight w:val="247"/>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ind w:right="57"/>
                    <w:jc w:val="right"/>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Sono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ind w:right="137"/>
                    <w:jc w:val="cente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(nome e cognome) </w:t>
                  </w:r>
                </w:p>
              </w:tc>
            </w:tr>
            <w:tr w:rsidR="006028AB">
              <w:trPr>
                <w:trHeight w:val="247"/>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ind w:right="57"/>
                    <w:jc w:val="center"/>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Telefono da …………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ind w:right="99"/>
                    <w:jc w:val="cente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r>
            <w:tr w:rsidR="006028AB">
              <w:trPr>
                <w:trHeight w:val="248"/>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ind w:right="57"/>
                    <w:jc w:val="right"/>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Ubicata in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ind w:right="135"/>
                    <w:jc w:val="cente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(Città e via) </w:t>
                  </w:r>
                </w:p>
              </w:tc>
            </w:tr>
            <w:tr w:rsidR="006028AB">
              <w:trPr>
                <w:trHeight w:val="480"/>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ind w:right="56"/>
                    <w:jc w:val="right"/>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nella .……… si è verificato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ind w:right="138"/>
                    <w:jc w:val="cente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(descrizione sintetica della situazione) </w:t>
                  </w:r>
                </w:p>
              </w:tc>
            </w:tr>
            <w:tr w:rsidR="006028AB">
              <w:trPr>
                <w:trHeight w:val="247"/>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ind w:left="564"/>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sono coinvolte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ind w:right="138"/>
                    <w:jc w:val="cente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(indicare eventuali persone coinvolte) </w:t>
                  </w:r>
                </w:p>
              </w:tc>
            </w:tr>
            <w:tr w:rsidR="006028AB">
              <w:trPr>
                <w:trHeight w:val="242"/>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ind w:left="62"/>
                    <w:rPr>
                      <w:rFonts w:ascii="Times New Roman" w:eastAsia="Calibri" w:hAnsi="Times New Roman" w:cs="Times New Roman"/>
                      <w:color w:val="000000"/>
                      <w:sz w:val="20"/>
                      <w:szCs w:val="20"/>
                      <w:lang w:eastAsia="it-IT"/>
                    </w:rPr>
                  </w:pPr>
                  <w:r>
                    <w:rPr>
                      <w:rFonts w:ascii="Times New Roman" w:eastAsia="Arial" w:hAnsi="Times New Roman" w:cs="Times New Roman"/>
                      <w:b/>
                      <w:i/>
                      <w:color w:val="000000"/>
                      <w:sz w:val="20"/>
                      <w:szCs w:val="20"/>
                      <w:lang w:eastAsia="it-IT"/>
                    </w:rPr>
                    <w:t xml:space="preserve">Il recapito telefonico è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ind w:right="137"/>
                    <w:jc w:val="cente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(indicare il numero della scuola  ed anche un recapito cellulare) </w:t>
                  </w:r>
                </w:p>
              </w:tc>
            </w:tr>
          </w:tbl>
          <w:p w:rsidR="006028AB" w:rsidRDefault="00FB4A03">
            <w:pPr>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 </w:t>
            </w:r>
            <w:r>
              <w:rPr>
                <w:rFonts w:ascii="Times New Roman" w:eastAsia="Arial" w:hAnsi="Times New Roman" w:cs="Times New Roman"/>
                <w:b/>
                <w:color w:val="000000"/>
                <w:sz w:val="20"/>
                <w:szCs w:val="20"/>
                <w:lang w:eastAsia="it-IT"/>
              </w:rPr>
              <w:t xml:space="preserve">ISTRUZIONE IN CASO DI MINACCIA TELEFONICA </w:t>
            </w:r>
          </w:p>
          <w:p w:rsidR="006028AB" w:rsidRDefault="00FB4A03">
            <w:pPr>
              <w:ind w:left="5"/>
              <w:jc w:val="center"/>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IMPORTANTE: ASCOLTARE, NON INTERROMPERE LA COMUNICAZIONE</w:t>
            </w:r>
            <w:r>
              <w:rPr>
                <w:rFonts w:ascii="Times New Roman" w:eastAsia="Arial" w:hAnsi="Times New Roman" w:cs="Times New Roman"/>
                <w:color w:val="000000"/>
                <w:sz w:val="20"/>
                <w:szCs w:val="20"/>
                <w:lang w:eastAsia="it-IT"/>
              </w:rPr>
              <w:t xml:space="preserve"> </w:t>
            </w:r>
          </w:p>
          <w:tbl>
            <w:tblPr>
              <w:tblW w:w="8932" w:type="dxa"/>
              <w:tblInd w:w="401" w:type="dxa"/>
              <w:tblCellMar>
                <w:top w:w="10" w:type="dxa"/>
                <w:left w:w="250" w:type="dxa"/>
                <w:right w:w="115" w:type="dxa"/>
              </w:tblCellMar>
              <w:tblLook w:val="04A0"/>
            </w:tblPr>
            <w:tblGrid>
              <w:gridCol w:w="2551"/>
              <w:gridCol w:w="6381"/>
            </w:tblGrid>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Identità di chi parla: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Wingdings" w:hAnsi="Times New Roman" w:cs="Times New Roman"/>
                      <w:color w:val="000000"/>
                      <w:sz w:val="20"/>
                      <w:szCs w:val="20"/>
                      <w:lang w:eastAsia="it-IT"/>
                    </w:rPr>
                    <w:t></w:t>
                  </w:r>
                  <w:r>
                    <w:rPr>
                      <w:rFonts w:ascii="Times New Roman" w:eastAsia="Arial" w:hAnsi="Times New Roman" w:cs="Times New Roman"/>
                      <w:color w:val="000000"/>
                      <w:sz w:val="20"/>
                      <w:szCs w:val="20"/>
                      <w:lang w:eastAsia="it-IT"/>
                    </w:rPr>
                    <w:t xml:space="preserve"> Uomo         </w:t>
                  </w:r>
                  <w:r>
                    <w:rPr>
                      <w:rFonts w:ascii="Times New Roman" w:eastAsia="Wingdings" w:hAnsi="Times New Roman" w:cs="Times New Roman"/>
                      <w:color w:val="000000"/>
                      <w:sz w:val="20"/>
                      <w:szCs w:val="20"/>
                      <w:lang w:eastAsia="it-IT"/>
                    </w:rPr>
                    <w:t></w:t>
                  </w:r>
                  <w:r>
                    <w:rPr>
                      <w:rFonts w:ascii="Times New Roman" w:eastAsia="Arial" w:hAnsi="Times New Roman" w:cs="Times New Roman"/>
                      <w:color w:val="000000"/>
                      <w:sz w:val="20"/>
                      <w:szCs w:val="20"/>
                      <w:lang w:eastAsia="it-IT"/>
                    </w:rPr>
                    <w:t xml:space="preserve">  Donna       </w:t>
                  </w:r>
                  <w:r>
                    <w:rPr>
                      <w:rFonts w:ascii="Times New Roman" w:eastAsia="Wingdings" w:hAnsi="Times New Roman" w:cs="Times New Roman"/>
                      <w:color w:val="000000"/>
                      <w:sz w:val="20"/>
                      <w:szCs w:val="20"/>
                      <w:lang w:eastAsia="it-IT"/>
                    </w:rPr>
                    <w:t></w:t>
                  </w:r>
                  <w:r>
                    <w:rPr>
                      <w:rFonts w:ascii="Times New Roman" w:eastAsia="Arial" w:hAnsi="Times New Roman" w:cs="Times New Roman"/>
                      <w:color w:val="000000"/>
                      <w:sz w:val="20"/>
                      <w:szCs w:val="20"/>
                      <w:lang w:eastAsia="it-IT"/>
                    </w:rPr>
                    <w:t xml:space="preserve">  Bambino       </w:t>
                  </w:r>
                </w:p>
              </w:tc>
            </w:tr>
            <w:tr w:rsidR="006028AB">
              <w:trPr>
                <w:trHeight w:val="242"/>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Messaggio(parole esatte)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r>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Il messaggio era: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Wingdings" w:hAnsi="Times New Roman" w:cs="Times New Roman"/>
                      <w:color w:val="000000"/>
                      <w:sz w:val="20"/>
                      <w:szCs w:val="20"/>
                      <w:lang w:eastAsia="it-IT"/>
                    </w:rPr>
                    <w:t></w:t>
                  </w:r>
                  <w:r>
                    <w:rPr>
                      <w:rFonts w:ascii="Times New Roman" w:eastAsia="Arial" w:hAnsi="Times New Roman" w:cs="Times New Roman"/>
                      <w:color w:val="000000"/>
                      <w:sz w:val="20"/>
                      <w:szCs w:val="20"/>
                      <w:lang w:eastAsia="it-IT"/>
                    </w:rPr>
                    <w:t xml:space="preserve"> Letto           </w:t>
                  </w:r>
                  <w:r>
                    <w:rPr>
                      <w:rFonts w:ascii="Times New Roman" w:eastAsia="Wingdings" w:hAnsi="Times New Roman" w:cs="Times New Roman"/>
                      <w:color w:val="000000"/>
                      <w:sz w:val="20"/>
                      <w:szCs w:val="20"/>
                      <w:lang w:eastAsia="it-IT"/>
                    </w:rPr>
                    <w:t></w:t>
                  </w:r>
                  <w:r>
                    <w:rPr>
                      <w:rFonts w:ascii="Times New Roman" w:eastAsia="Arial" w:hAnsi="Times New Roman" w:cs="Times New Roman"/>
                      <w:color w:val="000000"/>
                      <w:sz w:val="20"/>
                      <w:szCs w:val="20"/>
                      <w:lang w:eastAsia="it-IT"/>
                    </w:rPr>
                    <w:t xml:space="preserve">  Estemporaneo </w:t>
                  </w:r>
                </w:p>
              </w:tc>
            </w:tr>
          </w:tbl>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r>
              <w:rPr>
                <w:rFonts w:ascii="Times New Roman" w:eastAsia="Arial" w:hAnsi="Times New Roman" w:cs="Times New Roman"/>
                <w:b/>
                <w:color w:val="000000"/>
                <w:sz w:val="20"/>
                <w:szCs w:val="20"/>
                <w:lang w:eastAsia="it-IT"/>
              </w:rPr>
              <w:t xml:space="preserve">        CERCARE DI FAR CONTINUARE A PARLARE CHI CHIAMA </w:t>
            </w:r>
          </w:p>
          <w:tbl>
            <w:tblPr>
              <w:tblW w:w="8932" w:type="dxa"/>
              <w:tblInd w:w="401" w:type="dxa"/>
              <w:tblCellMar>
                <w:top w:w="10" w:type="dxa"/>
                <w:left w:w="250" w:type="dxa"/>
                <w:right w:w="115" w:type="dxa"/>
              </w:tblCellMar>
              <w:tblLook w:val="04A0"/>
            </w:tblPr>
            <w:tblGrid>
              <w:gridCol w:w="2551"/>
              <w:gridCol w:w="6381"/>
            </w:tblGrid>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Domande essenziali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Dove si trova la bomba? </w:t>
                  </w:r>
                </w:p>
              </w:tc>
            </w:tr>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Quando esploderà la bomba? </w:t>
                  </w:r>
                </w:p>
              </w:tc>
            </w:tr>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Che genere di bomba è? </w:t>
                  </w:r>
                </w:p>
              </w:tc>
            </w:tr>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Come si presenta? </w:t>
                  </w:r>
                </w:p>
              </w:tc>
            </w:tr>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Dove ti trovi adesso? </w:t>
                  </w:r>
                </w:p>
              </w:tc>
            </w:tr>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Come mai sai così tanto sulla bomba? </w:t>
                  </w:r>
                </w:p>
              </w:tc>
            </w:tr>
            <w:tr w:rsidR="006028AB">
              <w:trPr>
                <w:trHeight w:val="199"/>
              </w:trPr>
              <w:tc>
                <w:tcPr>
                  <w:tcW w:w="2551"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Quali sono il tuo nome e indirizzo? </w:t>
                  </w:r>
                </w:p>
              </w:tc>
            </w:tr>
          </w:tbl>
          <w:p w:rsidR="006028AB" w:rsidRDefault="00FB4A03">
            <w:pPr>
              <w:ind w:left="142"/>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     MANTENERE LA LINEA MENTRE VENGONO INFORMATI POLIZIA  ( </w:t>
            </w:r>
            <w:r>
              <w:rPr>
                <w:rFonts w:ascii="Times New Roman" w:eastAsia="Wingdings" w:hAnsi="Times New Roman" w:cs="Times New Roman"/>
                <w:color w:val="000000"/>
                <w:sz w:val="20"/>
                <w:szCs w:val="20"/>
                <w:lang w:eastAsia="it-IT"/>
              </w:rPr>
              <w:t></w:t>
            </w:r>
            <w:r>
              <w:rPr>
                <w:rFonts w:ascii="Times New Roman" w:eastAsia="Arial" w:hAnsi="Times New Roman" w:cs="Times New Roman"/>
                <w:b/>
                <w:color w:val="000000"/>
                <w:sz w:val="20"/>
                <w:szCs w:val="20"/>
                <w:lang w:eastAsia="it-IT"/>
              </w:rPr>
              <w:t xml:space="preserve"> 113)  O CARABINIERI  (</w:t>
            </w:r>
            <w:r>
              <w:rPr>
                <w:rFonts w:ascii="Times New Roman" w:eastAsia="Wingdings" w:hAnsi="Times New Roman" w:cs="Times New Roman"/>
                <w:color w:val="000000"/>
                <w:sz w:val="20"/>
                <w:szCs w:val="20"/>
                <w:lang w:eastAsia="it-IT"/>
              </w:rPr>
              <w:t></w:t>
            </w:r>
            <w:r>
              <w:rPr>
                <w:rFonts w:ascii="Times New Roman" w:eastAsia="Arial" w:hAnsi="Times New Roman" w:cs="Times New Roman"/>
                <w:b/>
                <w:color w:val="000000"/>
                <w:sz w:val="20"/>
                <w:szCs w:val="20"/>
                <w:lang w:eastAsia="it-IT"/>
              </w:rPr>
              <w:t xml:space="preserve"> 112) </w:t>
            </w:r>
          </w:p>
          <w:p w:rsidR="006028AB" w:rsidRDefault="00FB4A03">
            <w:pPr>
              <w:ind w:left="142"/>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      ANNOTAZIONI SULLA VOCE </w:t>
            </w:r>
          </w:p>
          <w:tbl>
            <w:tblPr>
              <w:tblW w:w="8872" w:type="dxa"/>
              <w:tblInd w:w="458" w:type="dxa"/>
              <w:tblCellMar>
                <w:top w:w="13" w:type="dxa"/>
                <w:right w:w="115" w:type="dxa"/>
              </w:tblCellMar>
              <w:tblLook w:val="04A0"/>
            </w:tblPr>
            <w:tblGrid>
              <w:gridCol w:w="1991"/>
              <w:gridCol w:w="2201"/>
              <w:gridCol w:w="253"/>
              <w:gridCol w:w="2446"/>
              <w:gridCol w:w="1981"/>
            </w:tblGrid>
            <w:tr w:rsidR="006028AB">
              <w:trPr>
                <w:trHeight w:val="569"/>
              </w:trPr>
              <w:tc>
                <w:tcPr>
                  <w:tcW w:w="1995" w:type="dxa"/>
                  <w:tcBorders>
                    <w:top w:val="single" w:sz="6" w:space="0" w:color="000000"/>
                    <w:left w:val="single" w:sz="6" w:space="0" w:color="000000"/>
                    <w:bottom w:val="single" w:sz="6" w:space="0" w:color="000000"/>
                  </w:tcBorders>
                </w:tcPr>
                <w:p w:rsidR="006028AB" w:rsidRDefault="00FB4A03">
                  <w:pPr>
                    <w:ind w:left="211"/>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Voce: </w:t>
                  </w:r>
                </w:p>
              </w:tc>
              <w:tc>
                <w:tcPr>
                  <w:tcW w:w="2203" w:type="dxa"/>
                  <w:tcBorders>
                    <w:top w:val="single" w:sz="6" w:space="0" w:color="000000"/>
                    <w:bottom w:val="single" w:sz="6" w:space="0" w:color="000000"/>
                  </w:tcBorders>
                </w:tcPr>
                <w:p w:rsidR="006028AB" w:rsidRDefault="00FB4A03">
                  <w:pPr>
                    <w:numPr>
                      <w:ilvl w:val="0"/>
                      <w:numId w:val="9"/>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Alta </w:t>
                  </w:r>
                </w:p>
                <w:p w:rsidR="006028AB" w:rsidRDefault="00FB4A03">
                  <w:pPr>
                    <w:numPr>
                      <w:ilvl w:val="0"/>
                      <w:numId w:val="9"/>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acuta </w:t>
                  </w:r>
                </w:p>
                <w:p w:rsidR="006028AB" w:rsidRDefault="00FB4A03">
                  <w:pPr>
                    <w:numPr>
                      <w:ilvl w:val="0"/>
                      <w:numId w:val="9"/>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stridula </w:t>
                  </w:r>
                </w:p>
              </w:tc>
              <w:tc>
                <w:tcPr>
                  <w:tcW w:w="254" w:type="dxa"/>
                  <w:tcBorders>
                    <w:top w:val="single" w:sz="6" w:space="0" w:color="000000"/>
                    <w:bottom w:val="single" w:sz="6" w:space="0" w:color="000000"/>
                  </w:tcBorders>
                </w:tcPr>
                <w:p w:rsidR="006028AB" w:rsidRDefault="006028AB">
                  <w:pPr>
                    <w:rPr>
                      <w:rFonts w:ascii="Times New Roman" w:eastAsia="Calibri" w:hAnsi="Times New Roman" w:cs="Times New Roman"/>
                      <w:color w:val="000000"/>
                      <w:sz w:val="20"/>
                      <w:szCs w:val="20"/>
                      <w:lang w:eastAsia="it-IT"/>
                    </w:rPr>
                  </w:pPr>
                </w:p>
              </w:tc>
              <w:tc>
                <w:tcPr>
                  <w:tcW w:w="2456" w:type="dxa"/>
                  <w:tcBorders>
                    <w:top w:val="single" w:sz="6" w:space="0" w:color="000000"/>
                    <w:bottom w:val="single" w:sz="6" w:space="0" w:color="000000"/>
                  </w:tcBorders>
                </w:tcPr>
                <w:p w:rsidR="006028AB" w:rsidRDefault="00FB4A03">
                  <w:pPr>
                    <w:numPr>
                      <w:ilvl w:val="0"/>
                      <w:numId w:val="10"/>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eccitata </w:t>
                  </w:r>
                </w:p>
                <w:p w:rsidR="006028AB" w:rsidRDefault="00FB4A03">
                  <w:pPr>
                    <w:numPr>
                      <w:ilvl w:val="0"/>
                      <w:numId w:val="10"/>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tranquilla </w:t>
                  </w:r>
                </w:p>
                <w:p w:rsidR="006028AB" w:rsidRDefault="00FB4A03">
                  <w:pPr>
                    <w:numPr>
                      <w:ilvl w:val="0"/>
                      <w:numId w:val="10"/>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profonda </w:t>
                  </w:r>
                </w:p>
              </w:tc>
              <w:tc>
                <w:tcPr>
                  <w:tcW w:w="1964" w:type="dxa"/>
                  <w:tcBorders>
                    <w:top w:val="single" w:sz="6" w:space="0" w:color="000000"/>
                    <w:bottom w:val="single" w:sz="6" w:space="0" w:color="000000"/>
                    <w:right w:val="single" w:sz="6" w:space="0" w:color="000000"/>
                  </w:tcBorders>
                </w:tcPr>
                <w:p w:rsidR="006028AB" w:rsidRDefault="00FB4A03">
                  <w:pPr>
                    <w:numPr>
                      <w:ilvl w:val="0"/>
                      <w:numId w:val="11"/>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piacevole </w:t>
                  </w:r>
                </w:p>
                <w:p w:rsidR="006028AB" w:rsidRDefault="00FB4A03">
                  <w:pPr>
                    <w:numPr>
                      <w:ilvl w:val="0"/>
                      <w:numId w:val="11"/>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altro </w:t>
                  </w:r>
                </w:p>
              </w:tc>
            </w:tr>
            <w:tr w:rsidR="006028AB">
              <w:trPr>
                <w:trHeight w:val="569"/>
              </w:trPr>
              <w:tc>
                <w:tcPr>
                  <w:tcW w:w="1995" w:type="dxa"/>
                  <w:tcBorders>
                    <w:top w:val="single" w:sz="6" w:space="0" w:color="000000"/>
                    <w:left w:val="single" w:sz="6" w:space="0" w:color="000000"/>
                    <w:bottom w:val="single" w:sz="6" w:space="0" w:color="000000"/>
                  </w:tcBorders>
                </w:tcPr>
                <w:p w:rsidR="006028AB" w:rsidRDefault="00FB4A03">
                  <w:pPr>
                    <w:ind w:left="211"/>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Modo di parlare: </w:t>
                  </w:r>
                </w:p>
              </w:tc>
              <w:tc>
                <w:tcPr>
                  <w:tcW w:w="2203" w:type="dxa"/>
                  <w:tcBorders>
                    <w:top w:val="single" w:sz="6" w:space="0" w:color="000000"/>
                    <w:bottom w:val="single" w:sz="6" w:space="0" w:color="000000"/>
                  </w:tcBorders>
                </w:tcPr>
                <w:p w:rsidR="006028AB" w:rsidRDefault="00FB4A03">
                  <w:pPr>
                    <w:numPr>
                      <w:ilvl w:val="0"/>
                      <w:numId w:val="12"/>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rapido </w:t>
                  </w:r>
                </w:p>
                <w:p w:rsidR="006028AB" w:rsidRDefault="00FB4A03">
                  <w:pPr>
                    <w:numPr>
                      <w:ilvl w:val="0"/>
                      <w:numId w:val="12"/>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chiaro </w:t>
                  </w:r>
                </w:p>
                <w:p w:rsidR="006028AB" w:rsidRDefault="00FB4A03">
                  <w:pPr>
                    <w:numPr>
                      <w:ilvl w:val="0"/>
                      <w:numId w:val="12"/>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balbettante </w:t>
                  </w:r>
                </w:p>
              </w:tc>
              <w:tc>
                <w:tcPr>
                  <w:tcW w:w="254" w:type="dxa"/>
                  <w:tcBorders>
                    <w:top w:val="single" w:sz="6" w:space="0" w:color="000000"/>
                    <w:bottom w:val="single" w:sz="6" w:space="0" w:color="000000"/>
                  </w:tcBorders>
                </w:tcPr>
                <w:p w:rsidR="006028AB" w:rsidRDefault="006028AB">
                  <w:pPr>
                    <w:rPr>
                      <w:rFonts w:ascii="Times New Roman" w:eastAsia="Calibri" w:hAnsi="Times New Roman" w:cs="Times New Roman"/>
                      <w:color w:val="000000"/>
                      <w:sz w:val="20"/>
                      <w:szCs w:val="20"/>
                      <w:lang w:eastAsia="it-IT"/>
                    </w:rPr>
                  </w:pPr>
                </w:p>
              </w:tc>
              <w:tc>
                <w:tcPr>
                  <w:tcW w:w="2456" w:type="dxa"/>
                  <w:tcBorders>
                    <w:top w:val="single" w:sz="6" w:space="0" w:color="000000"/>
                    <w:bottom w:val="single" w:sz="6" w:space="0" w:color="000000"/>
                  </w:tcBorders>
                </w:tcPr>
                <w:p w:rsidR="006028AB" w:rsidRDefault="00FB4A03">
                  <w:pPr>
                    <w:numPr>
                      <w:ilvl w:val="0"/>
                      <w:numId w:val="13"/>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confuso </w:t>
                  </w:r>
                </w:p>
                <w:p w:rsidR="006028AB" w:rsidRDefault="00FB4A03">
                  <w:pPr>
                    <w:numPr>
                      <w:ilvl w:val="0"/>
                      <w:numId w:val="13"/>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lento </w:t>
                  </w:r>
                </w:p>
                <w:p w:rsidR="006028AB" w:rsidRDefault="00FB4A03">
                  <w:pPr>
                    <w:numPr>
                      <w:ilvl w:val="0"/>
                      <w:numId w:val="13"/>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alterato </w:t>
                  </w:r>
                </w:p>
              </w:tc>
              <w:tc>
                <w:tcPr>
                  <w:tcW w:w="1964" w:type="dxa"/>
                  <w:tcBorders>
                    <w:top w:val="single" w:sz="6" w:space="0" w:color="000000"/>
                    <w:bottom w:val="single" w:sz="6" w:space="0" w:color="000000"/>
                    <w:right w:val="single" w:sz="6" w:space="0" w:color="000000"/>
                  </w:tcBorders>
                </w:tcPr>
                <w:p w:rsidR="006028AB" w:rsidRDefault="00FB4A03">
                  <w:pPr>
                    <w:numPr>
                      <w:ilvl w:val="0"/>
                      <w:numId w:val="14"/>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nasale </w:t>
                  </w:r>
                </w:p>
                <w:p w:rsidR="006028AB" w:rsidRDefault="00FB4A03">
                  <w:pPr>
                    <w:numPr>
                      <w:ilvl w:val="0"/>
                      <w:numId w:val="14"/>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altro </w:t>
                  </w:r>
                </w:p>
              </w:tc>
            </w:tr>
            <w:tr w:rsidR="006028AB">
              <w:trPr>
                <w:trHeight w:val="398"/>
              </w:trPr>
              <w:tc>
                <w:tcPr>
                  <w:tcW w:w="1995" w:type="dxa"/>
                  <w:tcBorders>
                    <w:top w:val="single" w:sz="6" w:space="0" w:color="000000"/>
                    <w:left w:val="single" w:sz="6" w:space="0" w:color="000000"/>
                    <w:bottom w:val="single" w:sz="6" w:space="0" w:color="000000"/>
                  </w:tcBorders>
                </w:tcPr>
                <w:p w:rsidR="006028AB" w:rsidRDefault="00FB4A03">
                  <w:pPr>
                    <w:ind w:left="211" w:right="136"/>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Modo di esprimersi: </w:t>
                  </w:r>
                </w:p>
              </w:tc>
              <w:tc>
                <w:tcPr>
                  <w:tcW w:w="2203" w:type="dxa"/>
                  <w:tcBorders>
                    <w:top w:val="single" w:sz="6" w:space="0" w:color="000000"/>
                    <w:bottom w:val="single" w:sz="6" w:space="0" w:color="000000"/>
                  </w:tcBorders>
                </w:tcPr>
                <w:p w:rsidR="006028AB" w:rsidRDefault="00FB4A03">
                  <w:pPr>
                    <w:numPr>
                      <w:ilvl w:val="0"/>
                      <w:numId w:val="15"/>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ottimo </w:t>
                  </w:r>
                </w:p>
                <w:p w:rsidR="006028AB" w:rsidRDefault="00FB4A03">
                  <w:pPr>
                    <w:numPr>
                      <w:ilvl w:val="0"/>
                      <w:numId w:val="15"/>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discreto </w:t>
                  </w:r>
                </w:p>
              </w:tc>
              <w:tc>
                <w:tcPr>
                  <w:tcW w:w="254" w:type="dxa"/>
                  <w:tcBorders>
                    <w:top w:val="single" w:sz="6" w:space="0" w:color="000000"/>
                    <w:bottom w:val="single" w:sz="6" w:space="0" w:color="000000"/>
                  </w:tcBorders>
                </w:tcPr>
                <w:p w:rsidR="006028AB" w:rsidRDefault="006028AB">
                  <w:pPr>
                    <w:rPr>
                      <w:rFonts w:ascii="Times New Roman" w:eastAsia="Calibri" w:hAnsi="Times New Roman" w:cs="Times New Roman"/>
                      <w:color w:val="000000"/>
                      <w:sz w:val="20"/>
                      <w:szCs w:val="20"/>
                      <w:lang w:eastAsia="it-IT"/>
                    </w:rPr>
                  </w:pPr>
                </w:p>
              </w:tc>
              <w:tc>
                <w:tcPr>
                  <w:tcW w:w="2456" w:type="dxa"/>
                  <w:tcBorders>
                    <w:top w:val="single" w:sz="6" w:space="0" w:color="000000"/>
                    <w:bottom w:val="single" w:sz="6" w:space="0" w:color="000000"/>
                  </w:tcBorders>
                </w:tcPr>
                <w:p w:rsidR="006028AB" w:rsidRDefault="00FB4A03">
                  <w:pPr>
                    <w:numPr>
                      <w:ilvl w:val="0"/>
                      <w:numId w:val="16"/>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osceno </w:t>
                  </w:r>
                </w:p>
                <w:p w:rsidR="006028AB" w:rsidRDefault="00FB4A03">
                  <w:pPr>
                    <w:numPr>
                      <w:ilvl w:val="0"/>
                      <w:numId w:val="16"/>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buono </w:t>
                  </w:r>
                </w:p>
              </w:tc>
              <w:tc>
                <w:tcPr>
                  <w:tcW w:w="1964" w:type="dxa"/>
                  <w:tcBorders>
                    <w:top w:val="single" w:sz="6" w:space="0" w:color="000000"/>
                    <w:bottom w:val="single" w:sz="6" w:space="0" w:color="000000"/>
                    <w:right w:val="single" w:sz="6" w:space="0" w:color="000000"/>
                  </w:tcBorders>
                </w:tcPr>
                <w:p w:rsidR="006028AB" w:rsidRDefault="00FB4A03">
                  <w:pPr>
                    <w:numPr>
                      <w:ilvl w:val="0"/>
                      <w:numId w:val="17"/>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scadente </w:t>
                  </w:r>
                </w:p>
                <w:p w:rsidR="006028AB" w:rsidRDefault="00FB4A03">
                  <w:pPr>
                    <w:numPr>
                      <w:ilvl w:val="0"/>
                      <w:numId w:val="17"/>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altro </w:t>
                  </w:r>
                </w:p>
              </w:tc>
            </w:tr>
            <w:tr w:rsidR="006028AB">
              <w:trPr>
                <w:trHeight w:val="384"/>
              </w:trPr>
              <w:tc>
                <w:tcPr>
                  <w:tcW w:w="1995" w:type="dxa"/>
                  <w:tcBorders>
                    <w:top w:val="single" w:sz="6" w:space="0" w:color="000000"/>
                    <w:left w:val="single" w:sz="6" w:space="0" w:color="000000"/>
                    <w:bottom w:val="single" w:sz="6" w:space="0" w:color="000000"/>
                  </w:tcBorders>
                </w:tcPr>
                <w:p w:rsidR="006028AB" w:rsidRDefault="00FB4A03">
                  <w:pPr>
                    <w:ind w:left="211"/>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Accento: </w:t>
                  </w:r>
                </w:p>
              </w:tc>
              <w:tc>
                <w:tcPr>
                  <w:tcW w:w="2203" w:type="dxa"/>
                  <w:tcBorders>
                    <w:top w:val="single" w:sz="6" w:space="0" w:color="000000"/>
                    <w:bottom w:val="single" w:sz="6" w:space="0" w:color="000000"/>
                  </w:tcBorders>
                </w:tcPr>
                <w:p w:rsidR="006028AB" w:rsidRDefault="00FB4A03">
                  <w:pPr>
                    <w:numPr>
                      <w:ilvl w:val="0"/>
                      <w:numId w:val="18"/>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locale </w:t>
                  </w:r>
                </w:p>
                <w:p w:rsidR="006028AB" w:rsidRDefault="00FB4A03">
                  <w:pPr>
                    <w:numPr>
                      <w:ilvl w:val="0"/>
                      <w:numId w:val="18"/>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straniero </w:t>
                  </w:r>
                </w:p>
              </w:tc>
              <w:tc>
                <w:tcPr>
                  <w:tcW w:w="254" w:type="dxa"/>
                  <w:tcBorders>
                    <w:top w:val="single" w:sz="6" w:space="0" w:color="000000"/>
                    <w:bottom w:val="single" w:sz="6" w:space="0" w:color="000000"/>
                  </w:tcBorders>
                </w:tcPr>
                <w:p w:rsidR="006028AB" w:rsidRDefault="006028AB">
                  <w:pPr>
                    <w:rPr>
                      <w:rFonts w:ascii="Times New Roman" w:eastAsia="Calibri" w:hAnsi="Times New Roman" w:cs="Times New Roman"/>
                      <w:color w:val="000000"/>
                      <w:sz w:val="20"/>
                      <w:szCs w:val="20"/>
                      <w:lang w:eastAsia="it-IT"/>
                    </w:rPr>
                  </w:pPr>
                </w:p>
              </w:tc>
              <w:tc>
                <w:tcPr>
                  <w:tcW w:w="2456" w:type="dxa"/>
                  <w:tcBorders>
                    <w:top w:val="single" w:sz="6" w:space="0" w:color="000000"/>
                    <w:bottom w:val="single" w:sz="6" w:space="0" w:color="000000"/>
                  </w:tcBorders>
                </w:tcPr>
                <w:p w:rsidR="006028AB" w:rsidRDefault="00FB4A03">
                  <w:pPr>
                    <w:numPr>
                      <w:ilvl w:val="0"/>
                      <w:numId w:val="19"/>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non del luogo </w:t>
                  </w:r>
                </w:p>
                <w:p w:rsidR="006028AB" w:rsidRDefault="00FB4A03">
                  <w:pPr>
                    <w:numPr>
                      <w:ilvl w:val="0"/>
                      <w:numId w:val="19"/>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regionale </w:t>
                  </w:r>
                </w:p>
              </w:tc>
              <w:tc>
                <w:tcPr>
                  <w:tcW w:w="1964" w:type="dxa"/>
                  <w:tcBorders>
                    <w:top w:val="single" w:sz="6"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Wingdings" w:hAnsi="Times New Roman" w:cs="Times New Roman"/>
                      <w:color w:val="000000"/>
                      <w:sz w:val="20"/>
                      <w:szCs w:val="20"/>
                      <w:lang w:eastAsia="it-IT"/>
                    </w:rPr>
                    <w:t></w:t>
                  </w:r>
                  <w:r>
                    <w:rPr>
                      <w:rFonts w:ascii="Times New Roman" w:eastAsia="Arial" w:hAnsi="Times New Roman" w:cs="Times New Roman"/>
                      <w:color w:val="000000"/>
                      <w:sz w:val="20"/>
                      <w:szCs w:val="20"/>
                      <w:lang w:eastAsia="it-IT"/>
                    </w:rPr>
                    <w:t xml:space="preserve"> altro </w:t>
                  </w:r>
                </w:p>
              </w:tc>
            </w:tr>
            <w:tr w:rsidR="006028AB">
              <w:trPr>
                <w:trHeight w:val="384"/>
              </w:trPr>
              <w:tc>
                <w:tcPr>
                  <w:tcW w:w="1995" w:type="dxa"/>
                  <w:tcBorders>
                    <w:top w:val="single" w:sz="6" w:space="0" w:color="000000"/>
                    <w:left w:val="single" w:sz="6" w:space="0" w:color="000000"/>
                    <w:bottom w:val="single" w:sz="6" w:space="0" w:color="000000"/>
                  </w:tcBorders>
                </w:tcPr>
                <w:p w:rsidR="006028AB" w:rsidRDefault="00FB4A03">
                  <w:pPr>
                    <w:ind w:left="211"/>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Atteggiamento: </w:t>
                  </w:r>
                </w:p>
              </w:tc>
              <w:tc>
                <w:tcPr>
                  <w:tcW w:w="2203" w:type="dxa"/>
                  <w:tcBorders>
                    <w:top w:val="single" w:sz="6" w:space="0" w:color="000000"/>
                    <w:bottom w:val="single" w:sz="6" w:space="0" w:color="000000"/>
                  </w:tcBorders>
                </w:tcPr>
                <w:p w:rsidR="006028AB" w:rsidRDefault="00FB4A03">
                  <w:pPr>
                    <w:ind w:right="1157"/>
                    <w:rPr>
                      <w:rFonts w:ascii="Times New Roman" w:eastAsia="Arial" w:hAnsi="Times New Roman" w:cs="Times New Roman"/>
                      <w:color w:val="000000"/>
                      <w:sz w:val="20"/>
                      <w:szCs w:val="20"/>
                      <w:lang w:eastAsia="it-IT"/>
                    </w:rPr>
                  </w:pPr>
                  <w:r>
                    <w:rPr>
                      <w:rFonts w:ascii="Times New Roman" w:eastAsia="Wingdings" w:hAnsi="Times New Roman" w:cs="Times New Roman"/>
                      <w:color w:val="000000"/>
                      <w:sz w:val="20"/>
                      <w:szCs w:val="20"/>
                      <w:lang w:eastAsia="it-IT"/>
                    </w:rPr>
                    <w:t></w:t>
                  </w:r>
                  <w:r>
                    <w:rPr>
                      <w:rFonts w:ascii="Times New Roman" w:eastAsia="Arial" w:hAnsi="Times New Roman" w:cs="Times New Roman"/>
                      <w:color w:val="000000"/>
                      <w:sz w:val="20"/>
                      <w:szCs w:val="20"/>
                      <w:lang w:eastAsia="it-IT"/>
                    </w:rPr>
                    <w:t xml:space="preserve"> calmo</w:t>
                  </w:r>
                </w:p>
                <w:p w:rsidR="006028AB" w:rsidRDefault="00FB4A03">
                  <w:pPr>
                    <w:ind w:right="824"/>
                    <w:rPr>
                      <w:rFonts w:ascii="Times New Roman" w:eastAsia="Arial" w:hAnsi="Times New Roman" w:cs="Times New Roman"/>
                      <w:color w:val="000000"/>
                      <w:sz w:val="20"/>
                      <w:szCs w:val="20"/>
                      <w:lang w:eastAsia="it-IT"/>
                    </w:rPr>
                  </w:pPr>
                  <w:r>
                    <w:rPr>
                      <w:rFonts w:ascii="Times New Roman" w:eastAsia="Wingdings" w:hAnsi="Times New Roman" w:cs="Times New Roman"/>
                      <w:color w:val="000000"/>
                      <w:sz w:val="20"/>
                      <w:szCs w:val="20"/>
                      <w:lang w:eastAsia="it-IT"/>
                    </w:rPr>
                    <w:t xml:space="preserve"> </w:t>
                  </w:r>
                  <w:r>
                    <w:rPr>
                      <w:rFonts w:ascii="Times New Roman" w:eastAsia="Arial" w:hAnsi="Times New Roman" w:cs="Times New Roman"/>
                      <w:color w:val="000000"/>
                      <w:sz w:val="20"/>
                      <w:szCs w:val="20"/>
                      <w:lang w:eastAsia="it-IT"/>
                    </w:rPr>
                    <w:t xml:space="preserve">razionale </w:t>
                  </w:r>
                </w:p>
              </w:tc>
              <w:tc>
                <w:tcPr>
                  <w:tcW w:w="254" w:type="dxa"/>
                  <w:tcBorders>
                    <w:top w:val="single" w:sz="6" w:space="0" w:color="000000"/>
                    <w:bottom w:val="single" w:sz="6" w:space="0" w:color="000000"/>
                  </w:tcBorders>
                </w:tcPr>
                <w:p w:rsidR="006028AB" w:rsidRDefault="006028AB">
                  <w:pPr>
                    <w:rPr>
                      <w:rFonts w:ascii="Times New Roman" w:eastAsia="Calibri" w:hAnsi="Times New Roman" w:cs="Times New Roman"/>
                      <w:color w:val="000000"/>
                      <w:sz w:val="20"/>
                      <w:szCs w:val="20"/>
                      <w:lang w:eastAsia="it-IT"/>
                    </w:rPr>
                  </w:pPr>
                </w:p>
              </w:tc>
              <w:tc>
                <w:tcPr>
                  <w:tcW w:w="2456" w:type="dxa"/>
                  <w:tcBorders>
                    <w:top w:val="single" w:sz="6" w:space="0" w:color="000000"/>
                    <w:bottom w:val="single" w:sz="6" w:space="0" w:color="000000"/>
                  </w:tcBorders>
                </w:tcPr>
                <w:p w:rsidR="006028AB" w:rsidRDefault="00FB4A03">
                  <w:pPr>
                    <w:numPr>
                      <w:ilvl w:val="0"/>
                      <w:numId w:val="20"/>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coerente </w:t>
                  </w:r>
                </w:p>
                <w:p w:rsidR="006028AB" w:rsidRDefault="00FB4A03">
                  <w:pPr>
                    <w:numPr>
                      <w:ilvl w:val="0"/>
                      <w:numId w:val="20"/>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cauto </w:t>
                  </w:r>
                </w:p>
              </w:tc>
              <w:tc>
                <w:tcPr>
                  <w:tcW w:w="1964" w:type="dxa"/>
                  <w:tcBorders>
                    <w:top w:val="single" w:sz="6" w:space="0" w:color="000000"/>
                    <w:bottom w:val="single" w:sz="6" w:space="0" w:color="000000"/>
                    <w:right w:val="single" w:sz="6" w:space="0" w:color="000000"/>
                  </w:tcBorders>
                </w:tcPr>
                <w:p w:rsidR="006028AB" w:rsidRDefault="00FB4A03">
                  <w:pPr>
                    <w:numPr>
                      <w:ilvl w:val="0"/>
                      <w:numId w:val="21"/>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emotivo </w:t>
                  </w:r>
                </w:p>
                <w:p w:rsidR="006028AB" w:rsidRDefault="00FB4A03">
                  <w:pPr>
                    <w:numPr>
                      <w:ilvl w:val="0"/>
                      <w:numId w:val="21"/>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altro </w:t>
                  </w:r>
                </w:p>
              </w:tc>
            </w:tr>
            <w:tr w:rsidR="006028AB">
              <w:trPr>
                <w:trHeight w:val="398"/>
              </w:trPr>
              <w:tc>
                <w:tcPr>
                  <w:tcW w:w="1995" w:type="dxa"/>
                  <w:tcBorders>
                    <w:top w:val="single" w:sz="6" w:space="0" w:color="000000"/>
                    <w:left w:val="single" w:sz="6" w:space="0" w:color="000000"/>
                    <w:bottom w:val="single" w:sz="6" w:space="0" w:color="000000"/>
                  </w:tcBorders>
                </w:tcPr>
                <w:p w:rsidR="006028AB" w:rsidRDefault="00FB4A03">
                  <w:pPr>
                    <w:ind w:left="211"/>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Rumori di sottofondo: </w:t>
                  </w:r>
                </w:p>
              </w:tc>
              <w:tc>
                <w:tcPr>
                  <w:tcW w:w="2203" w:type="dxa"/>
                  <w:tcBorders>
                    <w:top w:val="single" w:sz="6" w:space="0" w:color="000000"/>
                    <w:bottom w:val="single" w:sz="6" w:space="0" w:color="000000"/>
                  </w:tcBorders>
                </w:tcPr>
                <w:p w:rsidR="006028AB" w:rsidRDefault="00FB4A03">
                  <w:pPr>
                    <w:numPr>
                      <w:ilvl w:val="0"/>
                      <w:numId w:val="22"/>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ufficio </w:t>
                  </w:r>
                </w:p>
                <w:p w:rsidR="006028AB" w:rsidRDefault="00FB4A03">
                  <w:pPr>
                    <w:numPr>
                      <w:ilvl w:val="0"/>
                      <w:numId w:val="22"/>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traffico </w:t>
                  </w:r>
                </w:p>
              </w:tc>
              <w:tc>
                <w:tcPr>
                  <w:tcW w:w="254" w:type="dxa"/>
                  <w:tcBorders>
                    <w:top w:val="single" w:sz="6" w:space="0" w:color="000000"/>
                    <w:bottom w:val="single" w:sz="6" w:space="0" w:color="000000"/>
                  </w:tcBorders>
                </w:tcPr>
                <w:p w:rsidR="006028AB" w:rsidRDefault="006028AB">
                  <w:pPr>
                    <w:rPr>
                      <w:rFonts w:ascii="Times New Roman" w:eastAsia="Calibri" w:hAnsi="Times New Roman" w:cs="Times New Roman"/>
                      <w:color w:val="000000"/>
                      <w:sz w:val="20"/>
                      <w:szCs w:val="20"/>
                      <w:lang w:eastAsia="it-IT"/>
                    </w:rPr>
                  </w:pPr>
                </w:p>
              </w:tc>
              <w:tc>
                <w:tcPr>
                  <w:tcW w:w="2456" w:type="dxa"/>
                  <w:tcBorders>
                    <w:top w:val="single" w:sz="6" w:space="0" w:color="000000"/>
                    <w:bottom w:val="single" w:sz="6" w:space="0" w:color="000000"/>
                  </w:tcBorders>
                </w:tcPr>
                <w:p w:rsidR="006028AB" w:rsidRDefault="00FB4A03">
                  <w:pPr>
                    <w:numPr>
                      <w:ilvl w:val="0"/>
                      <w:numId w:val="23"/>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fabbrica </w:t>
                  </w:r>
                </w:p>
                <w:p w:rsidR="006028AB" w:rsidRDefault="00FB4A03">
                  <w:pPr>
                    <w:numPr>
                      <w:ilvl w:val="0"/>
                      <w:numId w:val="23"/>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quiete </w:t>
                  </w:r>
                </w:p>
              </w:tc>
              <w:tc>
                <w:tcPr>
                  <w:tcW w:w="1964" w:type="dxa"/>
                  <w:tcBorders>
                    <w:top w:val="single" w:sz="6" w:space="0" w:color="000000"/>
                    <w:bottom w:val="single" w:sz="6" w:space="0" w:color="000000"/>
                    <w:right w:val="single" w:sz="6" w:space="0" w:color="000000"/>
                  </w:tcBorders>
                </w:tcPr>
                <w:p w:rsidR="006028AB" w:rsidRDefault="00FB4A03">
                  <w:pPr>
                    <w:numPr>
                      <w:ilvl w:val="0"/>
                      <w:numId w:val="24"/>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treni </w:t>
                  </w:r>
                </w:p>
                <w:p w:rsidR="006028AB" w:rsidRDefault="00FB4A03">
                  <w:pPr>
                    <w:numPr>
                      <w:ilvl w:val="0"/>
                      <w:numId w:val="24"/>
                    </w:numPr>
                    <w:spacing w:after="160" w:line="259" w:lineRule="auto"/>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altro </w:t>
                  </w:r>
                </w:p>
              </w:tc>
            </w:tr>
          </w:tbl>
          <w:p w:rsidR="006028AB" w:rsidRDefault="006028AB">
            <w:pPr>
              <w:rPr>
                <w:rFonts w:ascii="Times New Roman" w:eastAsia="Calibri" w:hAnsi="Times New Roman" w:cs="Times New Roman"/>
                <w:color w:val="000000"/>
                <w:sz w:val="20"/>
                <w:szCs w:val="20"/>
                <w:lang w:eastAsia="it-IT"/>
              </w:rPr>
            </w:pPr>
          </w:p>
        </w:tc>
      </w:tr>
    </w:tbl>
    <w:p w:rsidR="006028AB" w:rsidRDefault="006028AB">
      <w:pPr>
        <w:spacing w:after="160" w:line="259" w:lineRule="auto"/>
        <w:rPr>
          <w:rFonts w:ascii="Times New Roman" w:eastAsia="Times New Roman" w:hAnsi="Times New Roman" w:cs="Times New Roman"/>
          <w:b/>
          <w:color w:val="000000"/>
          <w:sz w:val="20"/>
          <w:szCs w:val="20"/>
          <w:lang w:eastAsia="it-IT"/>
        </w:rPr>
      </w:pPr>
    </w:p>
    <w:p w:rsidR="006028AB" w:rsidRDefault="00FB4A03">
      <w:pPr>
        <w:spacing w:after="160" w:line="259" w:lineRule="auto"/>
        <w:rPr>
          <w:rFonts w:ascii="Times New Roman" w:eastAsia="Times New Roman" w:hAnsi="Times New Roman" w:cs="Times New Roman"/>
          <w:b/>
          <w:color w:val="000000"/>
          <w:sz w:val="20"/>
          <w:szCs w:val="20"/>
          <w:lang w:eastAsia="it-IT"/>
        </w:rPr>
      </w:pPr>
      <w:r>
        <w:br w:type="page"/>
      </w:r>
    </w:p>
    <w:p w:rsidR="006028AB" w:rsidRDefault="00FB4A03">
      <w:pPr>
        <w:keepNext/>
        <w:keepLines/>
        <w:outlineLvl w:val="0"/>
        <w:rPr>
          <w:rFonts w:ascii="Times New Roman" w:eastAsia="Times New Roman" w:hAnsi="Times New Roman" w:cs="Times New Roman"/>
          <w:b/>
          <w:color w:val="2E74B5" w:themeColor="accent1" w:themeShade="BF"/>
          <w:sz w:val="20"/>
          <w:szCs w:val="20"/>
          <w:lang w:eastAsia="it-IT"/>
        </w:rPr>
      </w:pPr>
      <w:bookmarkStart w:id="6" w:name="_Toc56871736"/>
      <w:r>
        <w:rPr>
          <w:rFonts w:ascii="Times New Roman" w:eastAsia="Times New Roman" w:hAnsi="Times New Roman" w:cs="Times New Roman"/>
          <w:b/>
          <w:color w:val="2E74B5" w:themeColor="accent1" w:themeShade="BF"/>
          <w:sz w:val="20"/>
          <w:szCs w:val="20"/>
          <w:lang w:eastAsia="it-IT"/>
        </w:rPr>
        <w:lastRenderedPageBreak/>
        <w:t>ALLEGATO N°11_</w:t>
      </w:r>
      <w:bookmarkEnd w:id="6"/>
    </w:p>
    <w:p w:rsidR="006028AB" w:rsidRDefault="00FB4A03">
      <w:pPr>
        <w:spacing w:after="160" w:line="259" w:lineRule="auto"/>
        <w:rPr>
          <w:rFonts w:ascii="Times New Roman" w:eastAsia="Calibri" w:hAnsi="Times New Roman" w:cs="Times New Roman"/>
          <w:color w:val="000000"/>
          <w:sz w:val="20"/>
          <w:szCs w:val="20"/>
          <w:lang w:eastAsia="it-IT"/>
        </w:rPr>
      </w:pPr>
      <w:r>
        <w:rPr>
          <w:rFonts w:ascii="Times New Roman" w:eastAsia="Times New Roman" w:hAnsi="Times New Roman" w:cs="Times New Roman"/>
          <w:b/>
          <w:color w:val="000000"/>
          <w:sz w:val="20"/>
          <w:szCs w:val="20"/>
          <w:lang w:eastAsia="it-IT"/>
        </w:rPr>
        <w:t xml:space="preserve">NUMERI DI EMERGENZA E PUBBLICA UTILITA’ </w:t>
      </w:r>
    </w:p>
    <w:tbl>
      <w:tblPr>
        <w:tblW w:w="10279" w:type="dxa"/>
        <w:tblInd w:w="146" w:type="dxa"/>
        <w:tblCellMar>
          <w:top w:w="14" w:type="dxa"/>
          <w:left w:w="70" w:type="dxa"/>
          <w:right w:w="123" w:type="dxa"/>
        </w:tblCellMar>
        <w:tblLook w:val="04A0"/>
      </w:tblPr>
      <w:tblGrid>
        <w:gridCol w:w="5460"/>
        <w:gridCol w:w="4819"/>
      </w:tblGrid>
      <w:tr w:rsidR="006028AB">
        <w:trPr>
          <w:trHeight w:val="274"/>
        </w:trPr>
        <w:tc>
          <w:tcPr>
            <w:tcW w:w="10278" w:type="dxa"/>
            <w:gridSpan w:val="2"/>
            <w:tcBorders>
              <w:top w:val="single" w:sz="12" w:space="0" w:color="000000"/>
              <w:left w:val="single" w:sz="12" w:space="0" w:color="000000"/>
              <w:bottom w:val="single" w:sz="12" w:space="0" w:color="000000"/>
              <w:right w:val="single" w:sz="12" w:space="0" w:color="000000"/>
            </w:tcBorders>
          </w:tcPr>
          <w:p w:rsidR="006028AB" w:rsidRDefault="00FB4A03">
            <w:pPr>
              <w:ind w:left="43"/>
              <w:jc w:val="center"/>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NUMERI DI EMERGENZA E DI PUBBLICA UTILITA’</w:t>
            </w:r>
            <w:r>
              <w:rPr>
                <w:rFonts w:ascii="Times New Roman" w:eastAsia="Arial" w:hAnsi="Times New Roman" w:cs="Times New Roman"/>
                <w:color w:val="000000"/>
                <w:sz w:val="20"/>
                <w:szCs w:val="20"/>
                <w:lang w:eastAsia="it-IT"/>
              </w:rPr>
              <w:t xml:space="preserve"> </w:t>
            </w:r>
          </w:p>
        </w:tc>
      </w:tr>
      <w:tr w:rsidR="006028AB">
        <w:trPr>
          <w:trHeight w:val="94"/>
        </w:trPr>
        <w:tc>
          <w:tcPr>
            <w:tcW w:w="5459" w:type="dxa"/>
            <w:tcBorders>
              <w:top w:val="single" w:sz="12"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CARABINIERI </w:t>
            </w:r>
          </w:p>
        </w:tc>
        <w:tc>
          <w:tcPr>
            <w:tcW w:w="4819" w:type="dxa"/>
            <w:tcBorders>
              <w:top w:val="single" w:sz="12"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112 </w:t>
            </w:r>
          </w:p>
        </w:tc>
      </w:tr>
      <w:tr w:rsidR="006028AB">
        <w:trPr>
          <w:trHeight w:val="255"/>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POLIZIA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113 </w:t>
            </w:r>
          </w:p>
        </w:tc>
      </w:tr>
      <w:tr w:rsidR="006028AB">
        <w:trPr>
          <w:trHeight w:val="116"/>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GUARDIA DI FINANZA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117 </w:t>
            </w:r>
          </w:p>
        </w:tc>
      </w:tr>
      <w:tr w:rsidR="006028AB">
        <w:trPr>
          <w:trHeight w:val="134"/>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VIGILI URBANI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800 890 033   </w:t>
            </w:r>
          </w:p>
        </w:tc>
      </w:tr>
      <w:tr w:rsidR="006028AB">
        <w:trPr>
          <w:trHeight w:val="166"/>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VIGILI DEL FUOCO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115 </w:t>
            </w:r>
          </w:p>
        </w:tc>
      </w:tr>
      <w:tr w:rsidR="006028AB">
        <w:trPr>
          <w:trHeight w:val="56"/>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EMERGENZA AMBULANZE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118 </w:t>
            </w:r>
          </w:p>
        </w:tc>
      </w:tr>
      <w:tr w:rsidR="006028AB">
        <w:trPr>
          <w:trHeight w:val="216"/>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GUARDIA MEDICA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089 56 47 306 </w:t>
            </w:r>
          </w:p>
        </w:tc>
      </w:tr>
      <w:tr w:rsidR="006028AB">
        <w:trPr>
          <w:trHeight w:val="92"/>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OSPEDALE S. LEONARDO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089 67 11 11     089 69 11 11 </w:t>
            </w:r>
          </w:p>
        </w:tc>
      </w:tr>
      <w:tr w:rsidR="006028AB">
        <w:trPr>
          <w:trHeight w:val="124"/>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CENTRO ANTIVELENI MILANO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02 66 10 10 29 </w:t>
            </w:r>
          </w:p>
        </w:tc>
      </w:tr>
      <w:tr w:rsidR="006028AB">
        <w:trPr>
          <w:trHeight w:val="156"/>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jc w:val="both"/>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ACQUEDOTTO segnalazione guasti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089 77 26 111 </w:t>
            </w:r>
          </w:p>
        </w:tc>
      </w:tr>
      <w:tr w:rsidR="006028AB">
        <w:trPr>
          <w:trHeight w:val="175"/>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ENEL segnalazione guasti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800 900 800 </w:t>
            </w:r>
          </w:p>
        </w:tc>
      </w:tr>
      <w:tr w:rsidR="006028AB">
        <w:trPr>
          <w:trHeight w:val="50"/>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GAS pronto intervento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089 75 14 29 </w:t>
            </w:r>
          </w:p>
        </w:tc>
      </w:tr>
      <w:tr w:rsidR="006028AB">
        <w:trPr>
          <w:trHeight w:val="225"/>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TELECOM segnalazione guasti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187 </w:t>
            </w:r>
          </w:p>
        </w:tc>
      </w:tr>
      <w:tr w:rsidR="006028AB">
        <w:trPr>
          <w:trHeight w:val="242"/>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SOCCORSO STRADALE ACI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803 116 </w:t>
            </w:r>
          </w:p>
        </w:tc>
      </w:tr>
      <w:tr w:rsidR="006028AB">
        <w:trPr>
          <w:trHeight w:val="118"/>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TAXI RADIOTAXI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347 95 70 902 </w:t>
            </w:r>
          </w:p>
        </w:tc>
      </w:tr>
      <w:tr w:rsidR="006028AB">
        <w:trPr>
          <w:trHeight w:val="136"/>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ACI VIABILITA’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803 116 </w:t>
            </w:r>
          </w:p>
        </w:tc>
      </w:tr>
      <w:tr w:rsidR="006028AB">
        <w:trPr>
          <w:trHeight w:val="28"/>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TRASPORTI URBANI CSTP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800 016 659 </w:t>
            </w:r>
          </w:p>
        </w:tc>
      </w:tr>
      <w:tr w:rsidR="006028AB">
        <w:trPr>
          <w:trHeight w:val="32"/>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MUNICIPIO DI SALERNO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089 66 11 11 </w:t>
            </w:r>
          </w:p>
        </w:tc>
      </w:tr>
      <w:tr w:rsidR="006028AB">
        <w:trPr>
          <w:trHeight w:val="65"/>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PROVINCIA DI SALERNO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089 61 41 11 </w:t>
            </w:r>
          </w:p>
        </w:tc>
      </w:tr>
      <w:tr w:rsidR="006028AB">
        <w:trPr>
          <w:trHeight w:val="28"/>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CPL CONCORDIA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800-401357 </w:t>
            </w:r>
          </w:p>
        </w:tc>
      </w:tr>
      <w:tr w:rsidR="006028AB">
        <w:trPr>
          <w:trHeight w:val="115"/>
        </w:trPr>
        <w:tc>
          <w:tcPr>
            <w:tcW w:w="5459" w:type="dxa"/>
            <w:tcBorders>
              <w:top w:val="single" w:sz="6" w:space="0" w:color="000000"/>
              <w:left w:val="single" w:sz="12" w:space="0" w:color="000000"/>
              <w:bottom w:val="single" w:sz="6"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CPL CONCORDIA (DE FALCO M.) </w:t>
            </w:r>
          </w:p>
        </w:tc>
        <w:tc>
          <w:tcPr>
            <w:tcW w:w="4819" w:type="dxa"/>
            <w:tcBorders>
              <w:top w:val="single" w:sz="6" w:space="0" w:color="000000"/>
              <w:left w:val="single" w:sz="6" w:space="0" w:color="000000"/>
              <w:bottom w:val="single" w:sz="6"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3425747540 </w:t>
            </w:r>
          </w:p>
        </w:tc>
      </w:tr>
      <w:tr w:rsidR="006028AB">
        <w:trPr>
          <w:trHeight w:val="132"/>
        </w:trPr>
        <w:tc>
          <w:tcPr>
            <w:tcW w:w="5459" w:type="dxa"/>
            <w:tcBorders>
              <w:top w:val="single" w:sz="6" w:space="0" w:color="000000"/>
              <w:left w:val="single" w:sz="12" w:space="0" w:color="000000"/>
              <w:bottom w:val="single" w:sz="12" w:space="0" w:color="000000"/>
              <w:right w:val="single" w:sz="6"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ARECHI MULTISERVICE </w:t>
            </w:r>
          </w:p>
        </w:tc>
        <w:tc>
          <w:tcPr>
            <w:tcW w:w="4819" w:type="dxa"/>
            <w:tcBorders>
              <w:top w:val="single" w:sz="6" w:space="0" w:color="000000"/>
              <w:left w:val="single" w:sz="6" w:space="0" w:color="000000"/>
              <w:bottom w:val="single" w:sz="12" w:space="0" w:color="000000"/>
              <w:right w:val="single" w:sz="12" w:space="0" w:color="000000"/>
            </w:tcBorders>
          </w:tcPr>
          <w:p w:rsidR="006028AB" w:rsidRDefault="00FB4A03">
            <w:pPr>
              <w:rPr>
                <w:rFonts w:ascii="Times New Roman" w:eastAsia="Calibri" w:hAnsi="Times New Roman" w:cs="Times New Roman"/>
                <w:color w:val="000000"/>
                <w:sz w:val="20"/>
                <w:szCs w:val="20"/>
                <w:lang w:eastAsia="it-IT"/>
              </w:rPr>
            </w:pPr>
            <w:r>
              <w:rPr>
                <w:rFonts w:ascii="Times New Roman" w:eastAsia="Arial" w:hAnsi="Times New Roman" w:cs="Times New Roman"/>
                <w:color w:val="000000"/>
                <w:sz w:val="20"/>
                <w:szCs w:val="20"/>
                <w:lang w:eastAsia="it-IT"/>
              </w:rPr>
              <w:t xml:space="preserve">089 3061039     3061132 </w:t>
            </w:r>
          </w:p>
        </w:tc>
      </w:tr>
    </w:tbl>
    <w:p w:rsidR="006028AB" w:rsidRDefault="006028AB">
      <w:pPr>
        <w:rPr>
          <w:rFonts w:ascii="Times New Roman" w:eastAsia="Calibri" w:hAnsi="Times New Roman" w:cs="Times New Roman"/>
          <w:b/>
          <w:color w:val="000000"/>
          <w:sz w:val="20"/>
          <w:szCs w:val="20"/>
          <w:lang w:eastAsia="it-IT"/>
        </w:rPr>
      </w:pPr>
    </w:p>
    <w:p w:rsidR="006028AB" w:rsidRDefault="00FB4A03">
      <w:pPr>
        <w:spacing w:after="160" w:line="259" w:lineRule="auto"/>
        <w:rPr>
          <w:rFonts w:ascii="Times New Roman" w:eastAsiaTheme="majorEastAsia" w:hAnsi="Times New Roman" w:cs="Times New Roman"/>
          <w:b/>
          <w:color w:val="2E74B5" w:themeColor="accent1" w:themeShade="BF"/>
          <w:sz w:val="20"/>
          <w:szCs w:val="20"/>
          <w:lang w:eastAsia="it-IT"/>
        </w:rPr>
      </w:pPr>
      <w:r>
        <w:br w:type="page"/>
      </w:r>
    </w:p>
    <w:p w:rsidR="006028AB" w:rsidRDefault="00FB4A03">
      <w:pPr>
        <w:keepNext/>
        <w:keepLines/>
        <w:outlineLvl w:val="0"/>
        <w:rPr>
          <w:rFonts w:ascii="Times New Roman" w:eastAsiaTheme="majorEastAsia" w:hAnsi="Times New Roman" w:cs="Times New Roman"/>
          <w:b/>
          <w:color w:val="2E74B5" w:themeColor="accent1" w:themeShade="BF"/>
          <w:sz w:val="20"/>
          <w:szCs w:val="20"/>
          <w:lang w:eastAsia="it-IT"/>
        </w:rPr>
      </w:pPr>
      <w:bookmarkStart w:id="7" w:name="_Toc56871737"/>
      <w:r>
        <w:rPr>
          <w:rFonts w:ascii="Times New Roman" w:eastAsiaTheme="majorEastAsia" w:hAnsi="Times New Roman" w:cs="Times New Roman"/>
          <w:b/>
          <w:color w:val="2E74B5" w:themeColor="accent1" w:themeShade="BF"/>
          <w:sz w:val="20"/>
          <w:szCs w:val="20"/>
          <w:lang w:eastAsia="it-IT"/>
        </w:rPr>
        <w:lastRenderedPageBreak/>
        <w:t>ALLEGATO 12</w:t>
      </w:r>
      <w:bookmarkEnd w:id="7"/>
    </w:p>
    <w:p w:rsidR="006028AB" w:rsidRDefault="00FB4A03">
      <w:pPr>
        <w:ind w:left="30"/>
        <w:jc w:val="center"/>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INFORMAZIONE AI SENSI DELL’ART. 5 COMMA 1 DEL DPR 12 GENNAIO 1998 N. 37 </w:t>
      </w:r>
    </w:p>
    <w:p w:rsidR="006028AB" w:rsidRDefault="00FB4A03">
      <w:pPr>
        <w:jc w:val="center"/>
        <w:rPr>
          <w:rFonts w:ascii="Times New Roman" w:eastAsia="Calibri" w:hAnsi="Times New Roman" w:cs="Times New Roman"/>
          <w:color w:val="000000"/>
          <w:sz w:val="20"/>
          <w:szCs w:val="20"/>
          <w:lang w:eastAsia="it-IT"/>
        </w:rPr>
      </w:pPr>
      <w:r>
        <w:rPr>
          <w:rFonts w:ascii="Times New Roman" w:eastAsia="Arial" w:hAnsi="Times New Roman" w:cs="Times New Roman"/>
          <w:b/>
          <w:color w:val="000000"/>
          <w:sz w:val="20"/>
          <w:szCs w:val="20"/>
          <w:lang w:eastAsia="it-IT"/>
        </w:rPr>
        <w:t xml:space="preserve">“REGOLAMENTO RECANTE DISCIPLINA DEI PROCEDIMENTI RELATIVI ALLA PREVENZIONE INCENDI, A NORMA DELL’ARTICOLO 20, COMMA 8, DELLA LEGGE 15 MARZO 1997 N. 59”. </w:t>
      </w:r>
    </w:p>
    <w:p w:rsidR="006028AB" w:rsidRDefault="00FB4A03">
      <w:pPr>
        <w:ind w:right="169"/>
        <w:jc w:val="center"/>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AGLI STUDENTI APRIFILA, CHIUDIFILA ED AIUTO DISABILI.</w:t>
      </w:r>
    </w:p>
    <w:p w:rsidR="006028AB" w:rsidRDefault="00FB4A03">
      <w:pPr>
        <w:ind w:left="194"/>
        <w:rPr>
          <w:rFonts w:ascii="Times New Roman" w:eastAsia="Calibri" w:hAnsi="Times New Roman" w:cs="Times New Roman"/>
          <w:color w:val="000000"/>
          <w:sz w:val="20"/>
          <w:szCs w:val="20"/>
          <w:lang w:eastAsia="it-IT"/>
        </w:rPr>
      </w:pPr>
      <w:r>
        <w:rPr>
          <w:rFonts w:ascii="Times New Roman" w:eastAsia="Comic Sans MS" w:hAnsi="Times New Roman" w:cs="Times New Roman"/>
          <w:b/>
          <w:color w:val="000000"/>
          <w:sz w:val="20"/>
          <w:szCs w:val="20"/>
          <w:lang w:eastAsia="it-IT"/>
        </w:rPr>
        <w:t>OGGETTO</w:t>
      </w:r>
      <w:r>
        <w:rPr>
          <w:rFonts w:ascii="Times New Roman" w:eastAsia="Comic Sans MS" w:hAnsi="Times New Roman" w:cs="Times New Roman"/>
          <w:color w:val="000000"/>
          <w:sz w:val="20"/>
          <w:szCs w:val="20"/>
          <w:lang w:eastAsia="it-IT"/>
        </w:rPr>
        <w:t xml:space="preserve">: compiti degli alunni </w:t>
      </w:r>
      <w:proofErr w:type="spellStart"/>
      <w:r>
        <w:rPr>
          <w:rFonts w:ascii="Times New Roman" w:eastAsia="Comic Sans MS" w:hAnsi="Times New Roman" w:cs="Times New Roman"/>
          <w:color w:val="000000"/>
          <w:sz w:val="20"/>
          <w:szCs w:val="20"/>
          <w:lang w:eastAsia="it-IT"/>
        </w:rPr>
        <w:t>aprifila</w:t>
      </w:r>
      <w:proofErr w:type="spellEnd"/>
      <w:r>
        <w:rPr>
          <w:rFonts w:ascii="Times New Roman" w:eastAsia="Comic Sans MS" w:hAnsi="Times New Roman" w:cs="Times New Roman"/>
          <w:color w:val="000000"/>
          <w:sz w:val="20"/>
          <w:szCs w:val="20"/>
          <w:lang w:eastAsia="it-IT"/>
        </w:rPr>
        <w:t xml:space="preserve">, </w:t>
      </w:r>
      <w:proofErr w:type="spellStart"/>
      <w:r>
        <w:rPr>
          <w:rFonts w:ascii="Times New Roman" w:eastAsia="Comic Sans MS" w:hAnsi="Times New Roman" w:cs="Times New Roman"/>
          <w:color w:val="000000"/>
          <w:sz w:val="20"/>
          <w:szCs w:val="20"/>
          <w:lang w:eastAsia="it-IT"/>
        </w:rPr>
        <w:t>chiudifila</w:t>
      </w:r>
      <w:proofErr w:type="spellEnd"/>
      <w:r>
        <w:rPr>
          <w:rFonts w:ascii="Times New Roman" w:eastAsia="Comic Sans MS" w:hAnsi="Times New Roman" w:cs="Times New Roman"/>
          <w:color w:val="000000"/>
          <w:sz w:val="20"/>
          <w:szCs w:val="20"/>
          <w:lang w:eastAsia="it-IT"/>
        </w:rPr>
        <w:t xml:space="preserve"> ed aiuto disabili in caso di evacuazione. </w:t>
      </w:r>
    </w:p>
    <w:p w:rsidR="006028AB" w:rsidRDefault="00FB4A03">
      <w:pPr>
        <w:ind w:left="194"/>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Gli alunni in oggetto sono </w:t>
      </w:r>
      <w:r>
        <w:rPr>
          <w:rFonts w:ascii="Times New Roman" w:eastAsia="Comic Sans MS" w:hAnsi="Times New Roman" w:cs="Times New Roman"/>
          <w:b/>
          <w:color w:val="000000"/>
          <w:sz w:val="20"/>
          <w:szCs w:val="20"/>
          <w:lang w:eastAsia="it-IT"/>
        </w:rPr>
        <w:t>figure fondamentali</w:t>
      </w:r>
      <w:r>
        <w:rPr>
          <w:rFonts w:ascii="Times New Roman" w:eastAsia="Comic Sans MS" w:hAnsi="Times New Roman" w:cs="Times New Roman"/>
          <w:color w:val="000000"/>
          <w:sz w:val="20"/>
          <w:szCs w:val="20"/>
          <w:lang w:eastAsia="it-IT"/>
        </w:rPr>
        <w:t xml:space="preserve"> nella gestione delle emergenze alle quali è affidato il compito di collaborare con il docente nella corretta applicazione delle procedure di evacuazione. </w:t>
      </w:r>
    </w:p>
    <w:p w:rsidR="006028AB" w:rsidRDefault="00FB4A03">
      <w:pPr>
        <w:ind w:left="194"/>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All’ordine di evacuazione dell’edificio gli studenti </w:t>
      </w:r>
      <w:proofErr w:type="spellStart"/>
      <w:r>
        <w:rPr>
          <w:rFonts w:ascii="Times New Roman" w:eastAsia="Comic Sans MS" w:hAnsi="Times New Roman" w:cs="Times New Roman"/>
          <w:color w:val="000000"/>
          <w:sz w:val="20"/>
          <w:szCs w:val="20"/>
          <w:lang w:eastAsia="it-IT"/>
        </w:rPr>
        <w:t>aprifila</w:t>
      </w:r>
      <w:proofErr w:type="spellEnd"/>
      <w:r>
        <w:rPr>
          <w:rFonts w:ascii="Times New Roman" w:eastAsia="Comic Sans MS" w:hAnsi="Times New Roman" w:cs="Times New Roman"/>
          <w:color w:val="000000"/>
          <w:sz w:val="20"/>
          <w:szCs w:val="20"/>
          <w:lang w:eastAsia="it-IT"/>
        </w:rPr>
        <w:t xml:space="preserve">, </w:t>
      </w:r>
      <w:proofErr w:type="spellStart"/>
      <w:r>
        <w:rPr>
          <w:rFonts w:ascii="Times New Roman" w:eastAsia="Comic Sans MS" w:hAnsi="Times New Roman" w:cs="Times New Roman"/>
          <w:color w:val="000000"/>
          <w:sz w:val="20"/>
          <w:szCs w:val="20"/>
          <w:lang w:eastAsia="it-IT"/>
        </w:rPr>
        <w:t>chiudifila</w:t>
      </w:r>
      <w:proofErr w:type="spellEnd"/>
      <w:r>
        <w:rPr>
          <w:rFonts w:ascii="Times New Roman" w:eastAsia="Comic Sans MS" w:hAnsi="Times New Roman" w:cs="Times New Roman"/>
          <w:color w:val="000000"/>
          <w:sz w:val="20"/>
          <w:szCs w:val="20"/>
          <w:lang w:eastAsia="it-IT"/>
        </w:rPr>
        <w:t xml:space="preserve"> ed aiuto disabili: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interrompono tutte le attività;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mantengono e fanno mantenere la calma;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collaborano con il docente </w:t>
      </w:r>
      <w:proofErr w:type="spellStart"/>
      <w:r>
        <w:rPr>
          <w:rFonts w:ascii="Times New Roman" w:eastAsia="Comic Sans MS" w:hAnsi="Times New Roman" w:cs="Times New Roman"/>
          <w:color w:val="000000"/>
          <w:sz w:val="20"/>
          <w:szCs w:val="20"/>
          <w:lang w:eastAsia="it-IT"/>
        </w:rPr>
        <w:t>affinchè</w:t>
      </w:r>
      <w:proofErr w:type="spellEnd"/>
      <w:r>
        <w:rPr>
          <w:rFonts w:ascii="Times New Roman" w:eastAsia="Comic Sans MS" w:hAnsi="Times New Roman" w:cs="Times New Roman"/>
          <w:color w:val="000000"/>
          <w:sz w:val="20"/>
          <w:szCs w:val="20"/>
          <w:lang w:eastAsia="it-IT"/>
        </w:rPr>
        <w:t xml:space="preserve"> i ragazzi non spingano, non corrano, non urlino;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seguono le procedure stabilite e le istruzioni del docente </w:t>
      </w:r>
      <w:proofErr w:type="spellStart"/>
      <w:r>
        <w:rPr>
          <w:rFonts w:ascii="Times New Roman" w:eastAsia="Comic Sans MS" w:hAnsi="Times New Roman" w:cs="Times New Roman"/>
          <w:color w:val="000000"/>
          <w:sz w:val="20"/>
          <w:szCs w:val="20"/>
          <w:lang w:eastAsia="it-IT"/>
        </w:rPr>
        <w:t>affinchè</w:t>
      </w:r>
      <w:proofErr w:type="spellEnd"/>
      <w:r>
        <w:rPr>
          <w:rFonts w:ascii="Times New Roman" w:eastAsia="Comic Sans MS" w:hAnsi="Times New Roman" w:cs="Times New Roman"/>
          <w:color w:val="000000"/>
          <w:sz w:val="20"/>
          <w:szCs w:val="20"/>
          <w:lang w:eastAsia="it-IT"/>
        </w:rPr>
        <w:t xml:space="preserve"> avvenga l’evacuazione in maniera più ordinata possibile;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gli </w:t>
      </w:r>
      <w:proofErr w:type="spellStart"/>
      <w:r>
        <w:rPr>
          <w:rFonts w:ascii="Times New Roman" w:eastAsia="Comic Sans MS" w:hAnsi="Times New Roman" w:cs="Times New Roman"/>
          <w:color w:val="000000"/>
          <w:sz w:val="20"/>
          <w:szCs w:val="20"/>
          <w:lang w:eastAsia="it-IT"/>
        </w:rPr>
        <w:t>aprifila</w:t>
      </w:r>
      <w:proofErr w:type="spellEnd"/>
      <w:r>
        <w:rPr>
          <w:rFonts w:ascii="Times New Roman" w:eastAsia="Comic Sans MS" w:hAnsi="Times New Roman" w:cs="Times New Roman"/>
          <w:color w:val="000000"/>
          <w:sz w:val="20"/>
          <w:szCs w:val="20"/>
          <w:lang w:eastAsia="it-IT"/>
        </w:rPr>
        <w:t xml:space="preserve"> escono ordinatamente facendo incolonnare gli alunni in fila indiana tenendosi per mano o con una mano sulla spalla di chi precede;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gli </w:t>
      </w:r>
      <w:proofErr w:type="spellStart"/>
      <w:r>
        <w:rPr>
          <w:rFonts w:ascii="Times New Roman" w:eastAsia="Comic Sans MS" w:hAnsi="Times New Roman" w:cs="Times New Roman"/>
          <w:color w:val="000000"/>
          <w:sz w:val="20"/>
          <w:szCs w:val="20"/>
          <w:lang w:eastAsia="it-IT"/>
        </w:rPr>
        <w:t>aprifila</w:t>
      </w:r>
      <w:proofErr w:type="spellEnd"/>
      <w:r>
        <w:rPr>
          <w:rFonts w:ascii="Times New Roman" w:eastAsia="Comic Sans MS" w:hAnsi="Times New Roman" w:cs="Times New Roman"/>
          <w:color w:val="000000"/>
          <w:sz w:val="20"/>
          <w:szCs w:val="20"/>
          <w:lang w:eastAsia="it-IT"/>
        </w:rPr>
        <w:t xml:space="preserve"> seguono le vie di fuga indicate;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gli </w:t>
      </w:r>
      <w:proofErr w:type="spellStart"/>
      <w:r>
        <w:rPr>
          <w:rFonts w:ascii="Times New Roman" w:eastAsia="Comic Sans MS" w:hAnsi="Times New Roman" w:cs="Times New Roman"/>
          <w:color w:val="000000"/>
          <w:sz w:val="20"/>
          <w:szCs w:val="20"/>
          <w:lang w:eastAsia="it-IT"/>
        </w:rPr>
        <w:t>aprifila</w:t>
      </w:r>
      <w:proofErr w:type="spellEnd"/>
      <w:r>
        <w:rPr>
          <w:rFonts w:ascii="Times New Roman" w:eastAsia="Comic Sans MS" w:hAnsi="Times New Roman" w:cs="Times New Roman"/>
          <w:color w:val="000000"/>
          <w:sz w:val="20"/>
          <w:szCs w:val="20"/>
          <w:lang w:eastAsia="it-IT"/>
        </w:rPr>
        <w:t xml:space="preserve">, con il docente, guidano gli alunni verso il punto di raccolta stabilito;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proofErr w:type="spellStart"/>
      <w:r>
        <w:rPr>
          <w:rFonts w:ascii="Times New Roman" w:eastAsia="Comic Sans MS" w:hAnsi="Times New Roman" w:cs="Times New Roman"/>
          <w:color w:val="000000"/>
          <w:sz w:val="20"/>
          <w:szCs w:val="20"/>
          <w:lang w:eastAsia="it-IT"/>
        </w:rPr>
        <w:t>aprifila</w:t>
      </w:r>
      <w:proofErr w:type="spellEnd"/>
      <w:r>
        <w:rPr>
          <w:rFonts w:ascii="Times New Roman" w:eastAsia="Comic Sans MS" w:hAnsi="Times New Roman" w:cs="Times New Roman"/>
          <w:color w:val="000000"/>
          <w:sz w:val="20"/>
          <w:szCs w:val="20"/>
          <w:lang w:eastAsia="it-IT"/>
        </w:rPr>
        <w:t xml:space="preserve"> e </w:t>
      </w:r>
      <w:proofErr w:type="spellStart"/>
      <w:r>
        <w:rPr>
          <w:rFonts w:ascii="Times New Roman" w:eastAsia="Comic Sans MS" w:hAnsi="Times New Roman" w:cs="Times New Roman"/>
          <w:color w:val="000000"/>
          <w:sz w:val="20"/>
          <w:szCs w:val="20"/>
          <w:lang w:eastAsia="it-IT"/>
        </w:rPr>
        <w:t>chiudifila</w:t>
      </w:r>
      <w:proofErr w:type="spellEnd"/>
      <w:r>
        <w:rPr>
          <w:rFonts w:ascii="Times New Roman" w:eastAsia="Comic Sans MS" w:hAnsi="Times New Roman" w:cs="Times New Roman"/>
          <w:color w:val="000000"/>
          <w:sz w:val="20"/>
          <w:szCs w:val="20"/>
          <w:lang w:eastAsia="it-IT"/>
        </w:rPr>
        <w:t xml:space="preserve"> collaborano con il docente nel rispetto delle precedenze derivanti dalle priorità dell’evacuazione;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proofErr w:type="spellStart"/>
      <w:r>
        <w:rPr>
          <w:rFonts w:ascii="Times New Roman" w:eastAsia="Comic Sans MS" w:hAnsi="Times New Roman" w:cs="Times New Roman"/>
          <w:color w:val="000000"/>
          <w:sz w:val="20"/>
          <w:szCs w:val="20"/>
          <w:lang w:eastAsia="it-IT"/>
        </w:rPr>
        <w:t>aprfila</w:t>
      </w:r>
      <w:proofErr w:type="spellEnd"/>
      <w:r>
        <w:rPr>
          <w:rFonts w:ascii="Times New Roman" w:eastAsia="Comic Sans MS" w:hAnsi="Times New Roman" w:cs="Times New Roman"/>
          <w:color w:val="000000"/>
          <w:sz w:val="20"/>
          <w:szCs w:val="20"/>
          <w:lang w:eastAsia="it-IT"/>
        </w:rPr>
        <w:t xml:space="preserve"> e </w:t>
      </w:r>
      <w:proofErr w:type="spellStart"/>
      <w:r>
        <w:rPr>
          <w:rFonts w:ascii="Times New Roman" w:eastAsia="Comic Sans MS" w:hAnsi="Times New Roman" w:cs="Times New Roman"/>
          <w:color w:val="000000"/>
          <w:sz w:val="20"/>
          <w:szCs w:val="20"/>
          <w:lang w:eastAsia="it-IT"/>
        </w:rPr>
        <w:t>chiudifila</w:t>
      </w:r>
      <w:proofErr w:type="spellEnd"/>
      <w:r>
        <w:rPr>
          <w:rFonts w:ascii="Times New Roman" w:eastAsia="Comic Sans MS" w:hAnsi="Times New Roman" w:cs="Times New Roman"/>
          <w:color w:val="000000"/>
          <w:sz w:val="20"/>
          <w:szCs w:val="20"/>
          <w:lang w:eastAsia="it-IT"/>
        </w:rPr>
        <w:t xml:space="preserve"> collaborano con il docente nel ricordare ai compagni che in caso di emergenza è vietato usare l’ascensore (se presente);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proofErr w:type="spellStart"/>
      <w:r>
        <w:rPr>
          <w:rFonts w:ascii="Times New Roman" w:eastAsia="Comic Sans MS" w:hAnsi="Times New Roman" w:cs="Times New Roman"/>
          <w:color w:val="000000"/>
          <w:sz w:val="20"/>
          <w:szCs w:val="20"/>
          <w:lang w:eastAsia="it-IT"/>
        </w:rPr>
        <w:t>aprifila</w:t>
      </w:r>
      <w:proofErr w:type="spellEnd"/>
      <w:r>
        <w:rPr>
          <w:rFonts w:ascii="Times New Roman" w:eastAsia="Comic Sans MS" w:hAnsi="Times New Roman" w:cs="Times New Roman"/>
          <w:color w:val="000000"/>
          <w:sz w:val="20"/>
          <w:szCs w:val="20"/>
          <w:lang w:eastAsia="it-IT"/>
        </w:rPr>
        <w:t xml:space="preserve"> e </w:t>
      </w:r>
      <w:proofErr w:type="spellStart"/>
      <w:r>
        <w:rPr>
          <w:rFonts w:ascii="Times New Roman" w:eastAsia="Comic Sans MS" w:hAnsi="Times New Roman" w:cs="Times New Roman"/>
          <w:color w:val="000000"/>
          <w:sz w:val="20"/>
          <w:szCs w:val="20"/>
          <w:lang w:eastAsia="it-IT"/>
        </w:rPr>
        <w:t>chiudifila</w:t>
      </w:r>
      <w:proofErr w:type="spellEnd"/>
      <w:r>
        <w:rPr>
          <w:rFonts w:ascii="Times New Roman" w:eastAsia="Comic Sans MS" w:hAnsi="Times New Roman" w:cs="Times New Roman"/>
          <w:color w:val="000000"/>
          <w:sz w:val="20"/>
          <w:szCs w:val="20"/>
          <w:lang w:eastAsia="it-IT"/>
        </w:rPr>
        <w:t xml:space="preserve"> ricordano ai compagni che in caso di evacuazione per incendio devono camminare chinati e respirare tramite un fazzoletto, preferibilmente bagnato, nel caso vi sia presenza di fumo lungo il percorso di fuga;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se i corridoi e le vie di fuga non sono percorribili o sono invasi dal fumo, impediscono con il docente l’uscita dalla classe, sigillano ogni fessura della porta mediante abiti bagnati; segnalano la propria presenza dalle finestre;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i chiudi fila hanno il compito di verificare da ultimi la completa assenza dei compagni nella classe evacuata e di chiudere la porta (una porta chiusa è segnale di classe vuota). </w:t>
      </w:r>
    </w:p>
    <w:p w:rsidR="006028AB" w:rsidRDefault="00FB4A03">
      <w:pPr>
        <w:numPr>
          <w:ilvl w:val="0"/>
          <w:numId w:val="8"/>
        </w:numPr>
        <w:spacing w:after="160" w:line="259" w:lineRule="auto"/>
        <w:jc w:val="both"/>
        <w:rPr>
          <w:rFonts w:ascii="Times New Roman" w:eastAsia="Calibri" w:hAnsi="Times New Roman" w:cs="Times New Roman"/>
          <w:color w:val="000000"/>
          <w:sz w:val="20"/>
          <w:szCs w:val="20"/>
          <w:lang w:eastAsia="it-IT"/>
        </w:rPr>
      </w:pPr>
      <w:r>
        <w:rPr>
          <w:rFonts w:ascii="Times New Roman" w:eastAsia="Comic Sans MS" w:hAnsi="Times New Roman" w:cs="Times New Roman"/>
          <w:color w:val="000000"/>
          <w:sz w:val="20"/>
          <w:szCs w:val="20"/>
          <w:lang w:eastAsia="it-IT"/>
        </w:rPr>
        <w:t xml:space="preserve">Gli aiuto disabili hanno il compito di aiutare eventuali persone disabili, ferite o con difficoltà motorie durante tutte le fasi dell’evacuazione. Hanno anche il compito di collaborare con il docente a calmare e controllare persone in preda al panico. </w:t>
      </w:r>
    </w:p>
    <w:p w:rsidR="006028AB" w:rsidRDefault="00FB4A03">
      <w:pPr>
        <w:tabs>
          <w:tab w:val="center" w:pos="194"/>
          <w:tab w:val="center" w:pos="2176"/>
          <w:tab w:val="center" w:pos="2885"/>
          <w:tab w:val="center" w:pos="3593"/>
          <w:tab w:val="center" w:pos="4301"/>
          <w:tab w:val="center" w:pos="5927"/>
        </w:tabs>
        <w:rPr>
          <w:rFonts w:ascii="Times New Roman" w:eastAsia="Calibri" w:hAnsi="Times New Roman" w:cs="Times New Roman"/>
          <w:color w:val="000000"/>
          <w:sz w:val="20"/>
          <w:szCs w:val="20"/>
          <w:lang w:eastAsia="it-IT"/>
        </w:rPr>
      </w:pPr>
      <w:r>
        <w:rPr>
          <w:rFonts w:ascii="Times New Roman" w:eastAsia="Calibri" w:hAnsi="Times New Roman" w:cs="Times New Roman"/>
          <w:color w:val="000000"/>
          <w:sz w:val="20"/>
          <w:szCs w:val="20"/>
          <w:lang w:eastAsia="it-IT"/>
        </w:rPr>
        <w:tab/>
      </w:r>
      <w:r>
        <w:rPr>
          <w:rFonts w:ascii="Times New Roman" w:eastAsia="Comic Sans MS" w:hAnsi="Times New Roman" w:cs="Times New Roman"/>
          <w:color w:val="000000"/>
          <w:sz w:val="20"/>
          <w:szCs w:val="20"/>
          <w:lang w:eastAsia="it-IT"/>
        </w:rPr>
        <w:t xml:space="preserve">                      </w:t>
      </w:r>
      <w:r>
        <w:rPr>
          <w:rFonts w:ascii="Times New Roman" w:eastAsia="Comic Sans MS" w:hAnsi="Times New Roman" w:cs="Times New Roman"/>
          <w:color w:val="000000"/>
          <w:sz w:val="20"/>
          <w:szCs w:val="20"/>
          <w:lang w:eastAsia="it-IT"/>
        </w:rPr>
        <w:tab/>
        <w:t xml:space="preserve"> </w:t>
      </w:r>
      <w:r>
        <w:rPr>
          <w:rFonts w:ascii="Times New Roman" w:eastAsia="Comic Sans MS" w:hAnsi="Times New Roman" w:cs="Times New Roman"/>
          <w:color w:val="000000"/>
          <w:sz w:val="20"/>
          <w:szCs w:val="20"/>
          <w:lang w:eastAsia="it-IT"/>
        </w:rPr>
        <w:tab/>
        <w:t xml:space="preserve"> </w:t>
      </w:r>
      <w:r>
        <w:rPr>
          <w:rFonts w:ascii="Times New Roman" w:eastAsia="Comic Sans MS" w:hAnsi="Times New Roman" w:cs="Times New Roman"/>
          <w:color w:val="000000"/>
          <w:sz w:val="20"/>
          <w:szCs w:val="20"/>
          <w:lang w:eastAsia="it-IT"/>
        </w:rPr>
        <w:tab/>
        <w:t xml:space="preserve"> </w:t>
      </w:r>
      <w:r>
        <w:rPr>
          <w:rFonts w:ascii="Times New Roman" w:eastAsia="Comic Sans MS" w:hAnsi="Times New Roman" w:cs="Times New Roman"/>
          <w:color w:val="000000"/>
          <w:sz w:val="20"/>
          <w:szCs w:val="20"/>
          <w:lang w:eastAsia="it-IT"/>
        </w:rPr>
        <w:tab/>
        <w:t xml:space="preserve"> </w:t>
      </w:r>
      <w:r>
        <w:rPr>
          <w:rFonts w:ascii="Times New Roman" w:eastAsia="Comic Sans MS" w:hAnsi="Times New Roman" w:cs="Times New Roman"/>
          <w:color w:val="000000"/>
          <w:sz w:val="20"/>
          <w:szCs w:val="20"/>
          <w:lang w:eastAsia="it-IT"/>
        </w:rPr>
        <w:tab/>
        <w:t xml:space="preserve">                 L’R.S.P.P. </w:t>
      </w:r>
    </w:p>
    <w:p w:rsidR="006028AB" w:rsidRDefault="00FB4A03">
      <w:pPr>
        <w:spacing w:after="160" w:line="259" w:lineRule="auto"/>
        <w:rPr>
          <w:rFonts w:ascii="Times New Roman" w:eastAsia="Times New Roman" w:hAnsi="Times New Roman" w:cs="Times New Roman"/>
          <w:color w:val="000000"/>
          <w:sz w:val="20"/>
          <w:szCs w:val="20"/>
          <w:lang w:eastAsia="it-IT"/>
        </w:rPr>
      </w:pPr>
      <w:r>
        <w:br w:type="page"/>
      </w:r>
    </w:p>
    <w:p w:rsidR="006028AB" w:rsidRDefault="00FB4A03">
      <w:pPr>
        <w:tabs>
          <w:tab w:val="center" w:pos="4819"/>
          <w:tab w:val="right" w:pos="9638"/>
        </w:tabs>
        <w:rPr>
          <w:rFonts w:ascii="Calibri" w:eastAsia="Calibri" w:hAnsi="Calibri" w:cs="Calibri"/>
          <w:color w:val="000000"/>
          <w:lang w:eastAsia="it-IT"/>
        </w:rPr>
      </w:pPr>
      <w:r>
        <w:rPr>
          <w:noProof/>
          <w:lang w:eastAsia="it-IT"/>
        </w:rPr>
        <w:lastRenderedPageBreak/>
        <w:drawing>
          <wp:inline distT="0" distB="0" distL="0" distR="0">
            <wp:extent cx="1807845" cy="981075"/>
            <wp:effectExtent l="0" t="0" r="0" b="0"/>
            <wp:docPr id="4" name="Immagine 2"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tecno_new150"/>
                    <pic:cNvPicPr>
                      <a:picLocks noChangeAspect="1" noChangeArrowheads="1"/>
                    </pic:cNvPicPr>
                  </pic:nvPicPr>
                  <pic:blipFill>
                    <a:blip r:embed="rId7" cstate="print"/>
                    <a:stretch>
                      <a:fillRect/>
                    </a:stretch>
                  </pic:blipFill>
                  <pic:spPr bwMode="auto">
                    <a:xfrm>
                      <a:off x="0" y="0"/>
                      <a:ext cx="1807845" cy="981075"/>
                    </a:xfrm>
                    <a:prstGeom prst="rect">
                      <a:avLst/>
                    </a:prstGeom>
                  </pic:spPr>
                </pic:pic>
              </a:graphicData>
            </a:graphic>
          </wp:inline>
        </w:drawing>
      </w:r>
    </w:p>
    <w:p w:rsidR="006028AB" w:rsidRDefault="00FB4A03">
      <w:pPr>
        <w:tabs>
          <w:tab w:val="center" w:pos="4819"/>
          <w:tab w:val="right" w:pos="9638"/>
        </w:tabs>
        <w:jc w:val="right"/>
        <w:rPr>
          <w:rFonts w:ascii="Comic Sans MS" w:eastAsia="Comic Sans MS" w:hAnsi="Comic Sans MS" w:cs="Comic Sans MS"/>
          <w:color w:val="002060"/>
          <w:sz w:val="16"/>
          <w:szCs w:val="16"/>
          <w:lang w:eastAsia="it-IT"/>
        </w:rPr>
      </w:pPr>
      <w:r>
        <w:rPr>
          <w:rFonts w:eastAsia="Calibri" w:cs="Calibri"/>
          <w:color w:val="000000"/>
          <w:lang w:eastAsia="it-IT"/>
        </w:rPr>
        <w:t xml:space="preserve"> </w:t>
      </w:r>
      <w:r>
        <w:rPr>
          <w:rFonts w:ascii="Comic Sans MS" w:eastAsia="Calibri" w:hAnsi="Comic Sans MS" w:cs="Calibri"/>
          <w:color w:val="002060"/>
          <w:sz w:val="16"/>
          <w:szCs w:val="16"/>
          <w:lang w:eastAsia="it-IT"/>
        </w:rPr>
        <w:t xml:space="preserve">Sede Centrale - </w:t>
      </w:r>
      <w:r>
        <w:rPr>
          <w:rFonts w:ascii="Comic Sans MS" w:eastAsia="Comic Sans MS" w:hAnsi="Comic Sans MS" w:cs="Comic Sans MS"/>
          <w:color w:val="002060"/>
          <w:sz w:val="16"/>
          <w:szCs w:val="16"/>
          <w:lang w:eastAsia="it-IT"/>
        </w:rPr>
        <w:t xml:space="preserve">via G. De Falco, 2 –84126 Salerno – </w:t>
      </w:r>
      <w:r>
        <w:rPr>
          <w:rFonts w:ascii="Wingdings" w:eastAsia="Wingdings" w:hAnsi="Wingdings" w:cs="Wingdings"/>
          <w:color w:val="002060"/>
          <w:sz w:val="16"/>
          <w:szCs w:val="16"/>
          <w:lang w:eastAsia="it-IT"/>
        </w:rPr>
        <w:t></w:t>
      </w:r>
      <w:r>
        <w:rPr>
          <w:rFonts w:ascii="Comic Sans MS" w:eastAsia="Comic Sans MS" w:hAnsi="Comic Sans MS" w:cs="Comic Sans MS"/>
          <w:color w:val="002060"/>
          <w:sz w:val="16"/>
          <w:szCs w:val="16"/>
          <w:lang w:eastAsia="it-IT"/>
        </w:rPr>
        <w:t xml:space="preserve"> 089 236665</w:t>
      </w:r>
    </w:p>
    <w:p w:rsidR="006028AB" w:rsidRDefault="00FB4A03">
      <w:pPr>
        <w:tabs>
          <w:tab w:val="center" w:pos="4819"/>
          <w:tab w:val="right" w:pos="9638"/>
        </w:tabs>
        <w:jc w:val="right"/>
        <w:rPr>
          <w:rFonts w:ascii="Comic Sans MS" w:eastAsia="Calibri" w:hAnsi="Comic Sans MS" w:cs="Calibri"/>
          <w:color w:val="002060"/>
          <w:sz w:val="16"/>
          <w:szCs w:val="16"/>
          <w:lang w:eastAsia="it-IT"/>
        </w:rPr>
      </w:pPr>
      <w:r>
        <w:rPr>
          <w:rFonts w:ascii="Comic Sans MS" w:eastAsia="Comic Sans MS" w:hAnsi="Comic Sans MS" w:cs="Comic Sans MS"/>
          <w:color w:val="002060"/>
          <w:sz w:val="16"/>
          <w:szCs w:val="16"/>
          <w:lang w:eastAsia="it-IT"/>
        </w:rPr>
        <w:t xml:space="preserve">Sede Succursale Via Urbano II, 84126 Salerno – </w:t>
      </w:r>
      <w:r>
        <w:rPr>
          <w:rFonts w:ascii="Wingdings" w:eastAsia="Wingdings" w:hAnsi="Wingdings" w:cs="Wingdings"/>
          <w:color w:val="002060"/>
          <w:sz w:val="16"/>
          <w:szCs w:val="16"/>
          <w:lang w:eastAsia="it-IT"/>
        </w:rPr>
        <w:t></w:t>
      </w:r>
      <w:r>
        <w:rPr>
          <w:rFonts w:ascii="Comic Sans MS" w:eastAsia="Comic Sans MS" w:hAnsi="Comic Sans MS" w:cs="Comic Sans MS"/>
          <w:color w:val="002060"/>
          <w:sz w:val="16"/>
          <w:szCs w:val="16"/>
          <w:lang w:eastAsia="it-IT"/>
        </w:rPr>
        <w:t xml:space="preserve"> 089 </w:t>
      </w:r>
      <w:r>
        <w:rPr>
          <w:rFonts w:ascii="Comic Sans MS" w:eastAsia="Calibri" w:hAnsi="Comic Sans MS" w:cs="Calibri"/>
          <w:color w:val="002060"/>
          <w:sz w:val="16"/>
          <w:szCs w:val="16"/>
          <w:lang w:eastAsia="it-IT"/>
        </w:rPr>
        <w:t>252039</w:t>
      </w:r>
    </w:p>
    <w:p w:rsidR="006028AB" w:rsidRDefault="00FB4A03">
      <w:pPr>
        <w:jc w:val="right"/>
        <w:rPr>
          <w:rFonts w:ascii="Comic Sans MS" w:eastAsia="Comic Sans MS" w:hAnsi="Comic Sans MS" w:cs="Comic Sans MS"/>
          <w:color w:val="002060"/>
          <w:sz w:val="16"/>
          <w:szCs w:val="16"/>
          <w:lang w:eastAsia="it-IT"/>
        </w:rPr>
      </w:pPr>
      <w:r>
        <w:rPr>
          <w:rFonts w:ascii="Wingdings" w:eastAsia="Wingdings" w:hAnsi="Wingdings" w:cs="Wingdings"/>
          <w:color w:val="002060"/>
          <w:sz w:val="16"/>
          <w:szCs w:val="16"/>
          <w:lang w:eastAsia="it-IT"/>
        </w:rPr>
        <w:t></w:t>
      </w:r>
      <w:r>
        <w:rPr>
          <w:rFonts w:ascii="Comic Sans MS" w:eastAsia="Comic Sans MS" w:hAnsi="Comic Sans MS" w:cs="Comic Sans MS"/>
          <w:color w:val="002060"/>
          <w:sz w:val="16"/>
          <w:szCs w:val="16"/>
          <w:lang w:eastAsia="it-IT"/>
        </w:rPr>
        <w:t xml:space="preserve"> info@liceodaprocida.it – </w:t>
      </w:r>
      <w:hyperlink r:id="rId8">
        <w:r>
          <w:rPr>
            <w:rFonts w:ascii="Comic Sans MS" w:eastAsia="Comic Sans MS" w:hAnsi="Comic Sans MS" w:cs="Comic Sans MS"/>
            <w:color w:val="0563C1" w:themeColor="hyperlink"/>
            <w:sz w:val="16"/>
            <w:szCs w:val="16"/>
            <w:u w:val="single"/>
            <w:lang w:eastAsia="it-IT"/>
          </w:rPr>
          <w:t>www.liceodaprocida.edu.it</w:t>
        </w:r>
      </w:hyperlink>
    </w:p>
    <w:p w:rsidR="006028AB" w:rsidRDefault="006028AB">
      <w:pPr>
        <w:jc w:val="right"/>
        <w:rPr>
          <w:rFonts w:ascii="Calibri" w:eastAsia="Calibri" w:hAnsi="Calibri" w:cs="Calibri"/>
          <w:color w:val="000000"/>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FB4A03">
      <w:pPr>
        <w:jc w:val="center"/>
        <w:rPr>
          <w:rFonts w:ascii="Comic Sans MS" w:eastAsia="Calibri" w:hAnsi="Comic Sans MS" w:cs="Calibri"/>
          <w:color w:val="002060"/>
          <w:sz w:val="32"/>
          <w:szCs w:val="32"/>
          <w:lang w:eastAsia="it-IT"/>
        </w:rPr>
      </w:pPr>
      <w:r>
        <w:rPr>
          <w:rFonts w:ascii="Comic Sans MS" w:eastAsia="Calibri" w:hAnsi="Comic Sans MS" w:cs="Calibri"/>
          <w:color w:val="002060"/>
          <w:sz w:val="32"/>
          <w:szCs w:val="32"/>
          <w:lang w:eastAsia="it-IT"/>
        </w:rPr>
        <w:t>Istruzioni operative per ESODO</w:t>
      </w:r>
    </w:p>
    <w:p w:rsidR="006028AB" w:rsidRDefault="00FB4A03">
      <w:pPr>
        <w:jc w:val="center"/>
        <w:rPr>
          <w:rFonts w:ascii="Comic Sans MS" w:eastAsia="Calibri" w:hAnsi="Comic Sans MS" w:cs="Calibri"/>
          <w:color w:val="002060"/>
          <w:sz w:val="32"/>
          <w:szCs w:val="32"/>
          <w:lang w:eastAsia="it-IT"/>
        </w:rPr>
      </w:pPr>
      <w:r>
        <w:rPr>
          <w:rFonts w:ascii="Comic Sans MS" w:eastAsia="Calibri" w:hAnsi="Comic Sans MS" w:cs="Calibri"/>
          <w:color w:val="002060"/>
          <w:sz w:val="32"/>
          <w:szCs w:val="32"/>
          <w:lang w:eastAsia="it-IT"/>
        </w:rPr>
        <w:t>Liceo Scientifico</w:t>
      </w:r>
    </w:p>
    <w:p w:rsidR="006028AB" w:rsidRDefault="00FB4A03">
      <w:pPr>
        <w:jc w:val="center"/>
        <w:rPr>
          <w:rFonts w:ascii="Comic Sans MS" w:eastAsia="Calibri" w:hAnsi="Comic Sans MS" w:cs="Calibri"/>
          <w:color w:val="002060"/>
          <w:sz w:val="32"/>
          <w:szCs w:val="32"/>
          <w:lang w:eastAsia="it-IT"/>
        </w:rPr>
      </w:pPr>
      <w:r>
        <w:rPr>
          <w:rFonts w:ascii="Comic Sans MS" w:eastAsia="Calibri" w:hAnsi="Comic Sans MS" w:cs="Calibri"/>
          <w:color w:val="002060"/>
          <w:sz w:val="32"/>
          <w:szCs w:val="32"/>
          <w:lang w:eastAsia="it-IT"/>
        </w:rPr>
        <w:t>“Giovanni da Procida”</w:t>
      </w:r>
    </w:p>
    <w:p w:rsidR="006028AB" w:rsidRDefault="00FB4A03">
      <w:pPr>
        <w:jc w:val="center"/>
        <w:rPr>
          <w:rFonts w:ascii="Comic Sans MS" w:eastAsia="Calibri" w:hAnsi="Comic Sans MS" w:cs="Calibri"/>
          <w:color w:val="002060"/>
          <w:sz w:val="28"/>
          <w:szCs w:val="28"/>
          <w:lang w:eastAsia="it-IT"/>
        </w:rPr>
      </w:pPr>
      <w:r>
        <w:rPr>
          <w:rFonts w:ascii="Comic Sans MS" w:eastAsia="Calibri" w:hAnsi="Comic Sans MS" w:cs="Calibri"/>
          <w:color w:val="002060"/>
          <w:sz w:val="28"/>
          <w:szCs w:val="28"/>
          <w:lang w:eastAsia="it-IT"/>
        </w:rPr>
        <w:t>Sede Centrale Via Gaetano de Falco n.2</w:t>
      </w:r>
    </w:p>
    <w:p w:rsidR="006028AB" w:rsidRDefault="00FB4A03">
      <w:pPr>
        <w:jc w:val="center"/>
        <w:rPr>
          <w:rFonts w:ascii="Comic Sans MS" w:eastAsia="Calibri" w:hAnsi="Comic Sans MS" w:cs="Calibri"/>
          <w:color w:val="002060"/>
          <w:sz w:val="28"/>
          <w:szCs w:val="28"/>
          <w:lang w:eastAsia="it-IT"/>
        </w:rPr>
      </w:pPr>
      <w:r>
        <w:rPr>
          <w:rFonts w:ascii="Comic Sans MS" w:eastAsia="Calibri" w:hAnsi="Comic Sans MS" w:cs="Calibri"/>
          <w:color w:val="002060"/>
          <w:sz w:val="28"/>
          <w:szCs w:val="28"/>
          <w:lang w:eastAsia="it-IT"/>
        </w:rPr>
        <w:t>Sede Succursale via Urbano II</w:t>
      </w:r>
    </w:p>
    <w:p w:rsidR="006028AB" w:rsidRDefault="00FB4A03">
      <w:pPr>
        <w:jc w:val="center"/>
        <w:rPr>
          <w:rFonts w:ascii="Comic Sans MS" w:eastAsia="Calibri" w:hAnsi="Comic Sans MS" w:cs="Calibri"/>
          <w:color w:val="002060"/>
          <w:sz w:val="28"/>
          <w:szCs w:val="28"/>
          <w:lang w:eastAsia="it-IT"/>
        </w:rPr>
      </w:pPr>
      <w:r>
        <w:rPr>
          <w:rFonts w:ascii="Comic Sans MS" w:eastAsia="Calibri" w:hAnsi="Comic Sans MS" w:cs="Calibri"/>
          <w:color w:val="002060"/>
          <w:sz w:val="28"/>
          <w:szCs w:val="28"/>
          <w:lang w:eastAsia="it-IT"/>
        </w:rPr>
        <w:t>84100 Salerno</w:t>
      </w:r>
    </w:p>
    <w:p w:rsidR="006028AB" w:rsidRDefault="00FB4A03">
      <w:pPr>
        <w:rPr>
          <w:rFonts w:ascii="Calibri" w:eastAsia="Calibri" w:hAnsi="Calibri" w:cs="Calibri"/>
          <w:b/>
          <w:color w:val="000000"/>
          <w:lang w:eastAsia="it-IT"/>
        </w:rPr>
      </w:pPr>
      <w:r>
        <w:rPr>
          <w:rFonts w:eastAsia="Calibri" w:cs="Calibri"/>
          <w:b/>
          <w:color w:val="000000"/>
          <w:lang w:eastAsia="it-IT"/>
        </w:rPr>
        <w:t>(estratto del DVR)</w:t>
      </w:r>
    </w:p>
    <w:p w:rsidR="006028AB" w:rsidRDefault="006028AB">
      <w:pPr>
        <w:ind w:left="284" w:firstLine="284"/>
        <w:rPr>
          <w:rFonts w:ascii="Courier New" w:eastAsia="Calibri" w:hAnsi="Courier New" w:cs="Courier New"/>
          <w:b/>
          <w:color w:val="000000"/>
          <w:lang w:eastAsia="it-IT"/>
        </w:rPr>
      </w:pPr>
    </w:p>
    <w:p w:rsidR="006028AB" w:rsidRDefault="006028AB">
      <w:pPr>
        <w:rPr>
          <w:rFonts w:ascii="Calibri" w:eastAsia="Calibri" w:hAnsi="Calibri" w:cs="Calibri"/>
          <w:color w:val="000000"/>
          <w:lang w:eastAsia="it-IT"/>
        </w:rPr>
      </w:pPr>
    </w:p>
    <w:p w:rsidR="006028AB" w:rsidRDefault="006028AB">
      <w:pPr>
        <w:rPr>
          <w:rFonts w:ascii="Calibri" w:eastAsia="Calibri" w:hAnsi="Calibri" w:cs="Calibri"/>
          <w:color w:val="000000"/>
          <w:lang w:eastAsia="it-IT"/>
        </w:rPr>
      </w:pPr>
    </w:p>
    <w:p w:rsidR="006028AB" w:rsidRDefault="006028AB">
      <w:pPr>
        <w:rPr>
          <w:rFonts w:ascii="Calibri" w:eastAsia="Calibri" w:hAnsi="Calibri" w:cs="Calibri"/>
          <w:color w:val="000000"/>
          <w:lang w:eastAsia="it-IT"/>
        </w:rPr>
      </w:pPr>
    </w:p>
    <w:p w:rsidR="006028AB" w:rsidRDefault="00FB4A03">
      <w:pPr>
        <w:jc w:val="right"/>
        <w:rPr>
          <w:rFonts w:ascii="Comic Sans MS" w:eastAsia="Calibri" w:hAnsi="Comic Sans MS" w:cs="Calibri"/>
          <w:b/>
          <w:color w:val="000000"/>
          <w:lang w:eastAsia="it-IT"/>
        </w:rPr>
      </w:pPr>
      <w:r>
        <w:rPr>
          <w:rFonts w:ascii="Comic Sans MS" w:eastAsia="Calibri" w:hAnsi="Comic Sans MS" w:cs="Calibri"/>
          <w:b/>
          <w:color w:val="000000"/>
          <w:lang w:eastAsia="it-IT"/>
        </w:rPr>
        <w:t>Il Dirigente</w:t>
      </w:r>
    </w:p>
    <w:p w:rsidR="006028AB" w:rsidRDefault="00FB4A03">
      <w:pPr>
        <w:jc w:val="right"/>
        <w:rPr>
          <w:rFonts w:ascii="Comic Sans MS" w:eastAsia="Calibri" w:hAnsi="Comic Sans MS" w:cs="Calibri"/>
          <w:b/>
          <w:color w:val="000000"/>
          <w:lang w:eastAsia="it-IT"/>
        </w:rPr>
      </w:pPr>
      <w:r>
        <w:rPr>
          <w:rFonts w:ascii="Comic Sans MS" w:eastAsia="Calibri" w:hAnsi="Comic Sans MS" w:cs="Calibri"/>
          <w:b/>
          <w:color w:val="000000"/>
          <w:lang w:eastAsia="it-IT"/>
        </w:rPr>
        <w:t xml:space="preserve">Prof.ssa Anna Laura </w:t>
      </w:r>
      <w:proofErr w:type="spellStart"/>
      <w:r>
        <w:rPr>
          <w:rFonts w:ascii="Comic Sans MS" w:eastAsia="Calibri" w:hAnsi="Comic Sans MS" w:cs="Calibri"/>
          <w:b/>
          <w:color w:val="000000"/>
          <w:lang w:eastAsia="it-IT"/>
        </w:rPr>
        <w:t>Giannantonio</w:t>
      </w:r>
      <w:proofErr w:type="spellEnd"/>
    </w:p>
    <w:p w:rsidR="006028AB" w:rsidRDefault="00FB4A03">
      <w:pPr>
        <w:rPr>
          <w:rFonts w:ascii="Comic Sans MS" w:eastAsia="Calibri" w:hAnsi="Comic Sans MS" w:cs="Calibri"/>
          <w:b/>
          <w:color w:val="000000"/>
          <w:lang w:eastAsia="it-IT"/>
        </w:rPr>
      </w:pPr>
      <w:r>
        <w:rPr>
          <w:rFonts w:ascii="Comic Sans MS" w:eastAsia="Calibri" w:hAnsi="Comic Sans MS" w:cs="Calibri"/>
          <w:b/>
          <w:color w:val="000000"/>
          <w:lang w:eastAsia="it-IT"/>
        </w:rPr>
        <w:t>IL RSPP</w:t>
      </w:r>
    </w:p>
    <w:p w:rsidR="006028AB" w:rsidRDefault="00FB4A03">
      <w:pPr>
        <w:rPr>
          <w:rFonts w:ascii="Comic Sans MS" w:eastAsia="Calibri" w:hAnsi="Comic Sans MS" w:cs="Calibri"/>
          <w:b/>
          <w:color w:val="000000"/>
          <w:lang w:eastAsia="it-IT"/>
        </w:rPr>
      </w:pPr>
      <w:r>
        <w:rPr>
          <w:rFonts w:ascii="Comic Sans MS" w:eastAsia="Calibri" w:hAnsi="Comic Sans MS" w:cs="Calibri"/>
          <w:b/>
          <w:color w:val="000000"/>
          <w:lang w:eastAsia="it-IT"/>
        </w:rPr>
        <w:t>Ing. Prof. Massimo Merola</w:t>
      </w:r>
    </w:p>
    <w:p w:rsidR="006028AB" w:rsidRDefault="00FB4A03">
      <w:pPr>
        <w:rPr>
          <w:rFonts w:ascii="Comic Sans MS" w:hAnsi="Comic Sans MS" w:cs="Tahoma"/>
          <w:b/>
          <w:bCs/>
          <w:color w:val="002060"/>
          <w:sz w:val="32"/>
          <w:szCs w:val="32"/>
        </w:rPr>
      </w:pPr>
      <w:r>
        <w:br w:type="page"/>
      </w:r>
    </w:p>
    <w:p w:rsidR="006028AB" w:rsidRDefault="00FB4A03">
      <w:pPr>
        <w:keepNext/>
        <w:keepLines/>
        <w:outlineLvl w:val="0"/>
        <w:rPr>
          <w:rFonts w:ascii="Comic Sans MS" w:eastAsiaTheme="majorEastAsia" w:hAnsi="Comic Sans MS" w:cstheme="majorBidi"/>
          <w:b/>
          <w:color w:val="002060"/>
          <w:sz w:val="20"/>
          <w:szCs w:val="20"/>
          <w:lang w:eastAsia="it-IT"/>
        </w:rPr>
      </w:pPr>
      <w:bookmarkStart w:id="8" w:name="_Toc56871738"/>
      <w:r>
        <w:rPr>
          <w:rFonts w:ascii="Comic Sans MS" w:eastAsiaTheme="majorEastAsia" w:hAnsi="Comic Sans MS" w:cstheme="majorBidi"/>
          <w:b/>
          <w:color w:val="002060"/>
          <w:sz w:val="20"/>
          <w:szCs w:val="20"/>
          <w:u w:val="single"/>
          <w:lang w:eastAsia="it-IT"/>
        </w:rPr>
        <w:lastRenderedPageBreak/>
        <w:t xml:space="preserve">ALLEGATO 7 </w:t>
      </w:r>
      <w:r>
        <w:rPr>
          <w:rFonts w:ascii="Comic Sans MS" w:eastAsiaTheme="majorEastAsia" w:hAnsi="Comic Sans MS" w:cstheme="majorBidi"/>
          <w:b/>
          <w:color w:val="002060"/>
          <w:sz w:val="20"/>
          <w:szCs w:val="20"/>
          <w:lang w:eastAsia="it-IT"/>
        </w:rPr>
        <w:t>ISTRUZIONI DI SICUREZZA</w:t>
      </w:r>
      <w:bookmarkEnd w:id="8"/>
    </w:p>
    <w:p w:rsidR="006028AB" w:rsidRDefault="00FB4A03">
      <w:pPr>
        <w:rPr>
          <w:rFonts w:ascii="Comic Sans MS" w:eastAsia="Calibri" w:hAnsi="Comic Sans MS" w:cs="Calibri"/>
          <w:b/>
          <w:color w:val="000000"/>
          <w:sz w:val="20"/>
          <w:szCs w:val="20"/>
          <w:u w:val="single"/>
          <w:lang w:eastAsia="it-IT"/>
        </w:rPr>
      </w:pPr>
      <w:r>
        <w:rPr>
          <w:rFonts w:ascii="Comic Sans MS" w:eastAsia="Calibri" w:hAnsi="Comic Sans MS" w:cs="Calibri"/>
          <w:b/>
          <w:color w:val="000000"/>
          <w:sz w:val="20"/>
          <w:szCs w:val="20"/>
          <w:u w:val="single"/>
          <w:lang w:eastAsia="it-IT"/>
        </w:rPr>
        <w:t>Modello NORME DI COMPORTAMENTO EMERGENZA</w:t>
      </w:r>
    </w:p>
    <w:p w:rsidR="006028AB" w:rsidRDefault="00FB4A03">
      <w:pPr>
        <w:rPr>
          <w:rFonts w:ascii="Comic Sans MS" w:eastAsia="Calibri" w:hAnsi="Comic Sans MS" w:cs="Calibri"/>
          <w:b/>
          <w:color w:val="000000"/>
          <w:sz w:val="20"/>
          <w:szCs w:val="20"/>
          <w:lang w:eastAsia="it-IT"/>
        </w:rPr>
      </w:pPr>
      <w:r>
        <w:rPr>
          <w:rFonts w:ascii="Comic Sans MS" w:eastAsia="Calibri" w:hAnsi="Comic Sans MS" w:cs="Calibri"/>
          <w:b/>
          <w:color w:val="000000"/>
          <w:sz w:val="20"/>
          <w:szCs w:val="20"/>
          <w:lang w:eastAsia="it-IT"/>
        </w:rPr>
        <w:t>NORME DI COMPORTAMENTO IN CASO DI TERREMOTO</w:t>
      </w:r>
    </w:p>
    <w:p w:rsidR="006028AB" w:rsidRDefault="00FB4A03">
      <w:pPr>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highlight w:val="yellow"/>
          <w:lang w:eastAsia="it-IT"/>
        </w:rPr>
        <w:t>Se ti trovi in un luogo chiuso:</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MANTIENI LA CALMA</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NON PRECIPITARTI FUORI</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RESTA IN CLASSE E RIPARATI SOTTO IL BANCO, SOTTO L'ARCHITRAVE DELLA PORTA O VICINO AI MURI PORTANTI</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ALLONTANATI DALLE FINESTRE, PORTE CON VETRI, ARMADI PERCHÉ CADENDO POTREBBERO FERIRTI</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SEI NEI CORRIDOI O NEL VANO DELLE SCALE RIENTRA NELLA TUA CLASSE O IN QUELLA PIÙ VICINA</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DOPO IL TERREMOTO, ALL'ORDINE DI EVACUAZIONE, ABBANDONA L'EDIFICIO SENZA USARE L'ASCENSORE E RICONGIUNGITI CON GLI ALTRI COMPAGNI DI CLASSE NELLA ZONA DI RACCOLTA ASSEGNATA</w:t>
      </w:r>
    </w:p>
    <w:p w:rsidR="006028AB" w:rsidRDefault="00FB4A03">
      <w:pPr>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highlight w:val="yellow"/>
          <w:lang w:eastAsia="it-IT"/>
        </w:rPr>
        <w:t>Se sei all'aperto:</w:t>
      </w:r>
    </w:p>
    <w:p w:rsidR="006028AB" w:rsidRDefault="00FB4A03">
      <w:pPr>
        <w:numPr>
          <w:ilvl w:val="0"/>
          <w:numId w:val="2"/>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ALLONTANATI DALL'EDIFICIO DAGLI ALBERI, DAI LAMPIONI E DALLE LINEE ELETTRICHE PERCHÉ POTREBBERO CADERE E FERIRTI</w:t>
      </w:r>
    </w:p>
    <w:p w:rsidR="006028AB" w:rsidRDefault="00FB4A03">
      <w:pPr>
        <w:numPr>
          <w:ilvl w:val="0"/>
          <w:numId w:val="2"/>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CERCA UN POSTO DOVE NON HAI NULLA SOPRA DI TE; SE NON LO TROVI CERCA RIPARO SOTTO QUALCOSA DI SICURO COME UNA PANCHINA</w:t>
      </w:r>
    </w:p>
    <w:p w:rsidR="006028AB" w:rsidRDefault="00FB4A03">
      <w:pPr>
        <w:numPr>
          <w:ilvl w:val="0"/>
          <w:numId w:val="2"/>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NON AVVICINARTI AD ANIMALI SPAVENTATI</w:t>
      </w:r>
    </w:p>
    <w:p w:rsidR="006028AB" w:rsidRDefault="00FB4A03">
      <w:pP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highlight w:val="yellow"/>
          <w:lang w:eastAsia="it-IT"/>
        </w:rPr>
        <w:t>NORME DI COMPORTAMENTO IN CASO D'INCENDIO</w:t>
      </w:r>
    </w:p>
    <w:p w:rsidR="006028AB" w:rsidRDefault="00FB4A03">
      <w:pPr>
        <w:rPr>
          <w:rFonts w:ascii="Comic Sans MS" w:eastAsia="Calibri" w:hAnsi="Comic Sans MS" w:cs="Calibri"/>
          <w:b/>
          <w:color w:val="FF0000"/>
          <w:sz w:val="20"/>
          <w:szCs w:val="20"/>
          <w:lang w:eastAsia="it-IT"/>
        </w:rPr>
      </w:pPr>
      <w:r>
        <w:rPr>
          <w:rFonts w:ascii="Comic Sans MS" w:eastAsia="Calibri" w:hAnsi="Comic Sans MS" w:cs="Calibri"/>
          <w:b/>
          <w:color w:val="FF0000"/>
          <w:sz w:val="20"/>
          <w:szCs w:val="20"/>
          <w:highlight w:val="yellow"/>
          <w:lang w:eastAsia="it-IT"/>
        </w:rPr>
        <w:t>Se l’incendio si è sviluppato in classe</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ESCI SUBITO SEGUENDO LE ISTRUZIONI DEL PIANO DI EVACUAZIONE E CHIUDENDO BENE LA PORTA</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l’incendio si è sviluppato fuori dalla tua classe e le scale e i corridoi sono invasi dal fumo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CHIUDI BENE LA PORTA E CERCA DI SIGILLARE LE FESSURE CON PANNI POSSIBILMENTE BAGNATI</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APRI LA FINESTRA E, SENZA ESPORTI TROPPO, CHIEDI SOCCORSO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IL FUMO NON TI FA RESPIRARE FILTRA L'ARIA ATTRAVERSO UN FAZZOLETTO, MEGLIO SE È BAGNATO, METTERSI A CARPONI E MUOVERSI RASOTERRA (IL FUMO TENDE A SALIRE VERSO L'ALTO)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SCENDENDO LE SCALE INVASE DAL FUMO, AVANZARE TASTANDO IL MURO CON LA MANO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SI RESTA BLOCCATI, BAGNARSI COMPLETAMENTE GLI ABITI</w:t>
      </w:r>
    </w:p>
    <w:p w:rsidR="006028AB" w:rsidRDefault="00FB4A03">
      <w:pPr>
        <w:numPr>
          <w:ilvl w:val="0"/>
          <w:numId w:val="3"/>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CERCARE RIFUGIO IL PIÙ LONTANO POSSIBILE DALL'INCENDIO E IN UN LOCALE ACCESSIBILE AI SOCCORRITORI, MANIFESTANDO LA PROPRIA PRESENZA</w:t>
      </w:r>
    </w:p>
    <w:p w:rsidR="006028AB" w:rsidRDefault="00FB4A03">
      <w:pPr>
        <w:rPr>
          <w:rFonts w:ascii="Comic Sans MS" w:eastAsia="Calibri" w:hAnsi="Comic Sans MS" w:cs="Calibri"/>
          <w:b/>
          <w:color w:val="FF0000"/>
          <w:sz w:val="20"/>
          <w:szCs w:val="20"/>
          <w:lang w:eastAsia="it-IT"/>
        </w:rPr>
      </w:pPr>
      <w:r>
        <w:rPr>
          <w:rFonts w:ascii="Comic Sans MS" w:eastAsia="Calibri" w:hAnsi="Comic Sans MS" w:cs="Calibri"/>
          <w:b/>
          <w:color w:val="FF0000"/>
          <w:sz w:val="20"/>
          <w:szCs w:val="20"/>
          <w:highlight w:val="yellow"/>
          <w:lang w:eastAsia="it-IT"/>
        </w:rPr>
        <w:t>ALLA DIRAMAZIONE DELL’ALLARME DI EVACUAZIONE</w:t>
      </w:r>
    </w:p>
    <w:p w:rsidR="006028AB" w:rsidRDefault="00FB4A03">
      <w:pPr>
        <w:numPr>
          <w:ilvl w:val="0"/>
          <w:numId w:val="4"/>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MANTIENI LA CALMA</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INTERROMPI IMMEDIATAMENTE OGNI ATTIVITA’ E SEGUI LE INDICAZIONI DEL DOCENTE</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LASCIA TUTTO L’EQUIPAGGIAMENTO (LIBRI, ABITI E ALTRO)</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INCOLONNATI DIETRO GLI APRIFILA SENZA SPINGERE GRIDARE O CORRERE</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lastRenderedPageBreak/>
        <w:t>SEGUI CAMMINANDO IN MODO SOLLECITO LE VIE DI FUGA INDICATE</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RAGGIUNGI LA ZONA DI RACCOLTA ASSEGNATA</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COLLABORA CON IL DOCENTE PER CONTROLLARE LA PRESENZA DEI COMPAGNI</w:t>
      </w:r>
    </w:p>
    <w:p w:rsidR="006028AB" w:rsidRDefault="00FB4A03">
      <w:pPr>
        <w:rPr>
          <w:rFonts w:ascii="Comic Sans MS" w:eastAsia="Calibri" w:hAnsi="Comic Sans MS" w:cs="Calibri"/>
          <w:b/>
          <w:color w:val="FF0000"/>
          <w:sz w:val="20"/>
          <w:szCs w:val="20"/>
          <w:lang w:eastAsia="it-IT"/>
        </w:rPr>
      </w:pPr>
      <w:r>
        <w:rPr>
          <w:rFonts w:ascii="Comic Sans MS" w:eastAsia="Calibri" w:hAnsi="Comic Sans MS" w:cs="Calibri"/>
          <w:b/>
          <w:color w:val="FF0000"/>
          <w:sz w:val="20"/>
          <w:szCs w:val="20"/>
          <w:highlight w:val="yellow"/>
          <w:lang w:eastAsia="it-IT"/>
        </w:rPr>
        <w:t>MODALITA’ OPERATIVE PER I DOCENTI</w:t>
      </w:r>
    </w:p>
    <w:p w:rsidR="006028AB" w:rsidRDefault="00FB4A03">
      <w:pPr>
        <w:numPr>
          <w:ilvl w:val="0"/>
          <w:numId w:val="6"/>
        </w:numPr>
        <w:spacing w:after="160" w:line="259" w:lineRule="auto"/>
        <w:jc w:val="both"/>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INFORMARE GLI STUDENTI SUI CONTENUTI DEL PIANO DI EMERGENZA ED INVITARLI AD UNA RESPONSABILE OSSERVAZIONE DELLE NORME E DEI COMPORTAMENTI IN ESSO PREVISTI</w:t>
      </w:r>
    </w:p>
    <w:p w:rsidR="006028AB" w:rsidRDefault="00FB4A03">
      <w:pPr>
        <w:numPr>
          <w:ilvl w:val="0"/>
          <w:numId w:val="6"/>
        </w:numPr>
        <w:spacing w:after="160" w:line="259" w:lineRule="auto"/>
        <w:jc w:val="both"/>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INTERVENIRE PRONTAMENTE LADDOVE SI DOVESSERO DETERMINARE SITUAZIONI CRITICHE DOVUTE AL PANICO.</w:t>
      </w:r>
    </w:p>
    <w:p w:rsidR="006028AB" w:rsidRDefault="00FB4A03">
      <w:pPr>
        <w:numPr>
          <w:ilvl w:val="0"/>
          <w:numId w:val="6"/>
        </w:numPr>
        <w:spacing w:after="160" w:line="259" w:lineRule="auto"/>
        <w:jc w:val="both"/>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COMUNICARE IMMEDIATAMENTE AL DIRIGENTE SCOLASTICO O AL R.S.P.P. LE SOPRAGGIUNTE SITUAZIONI DI PERICOLO</w:t>
      </w:r>
    </w:p>
    <w:p w:rsidR="006028AB" w:rsidRDefault="006028AB">
      <w:pPr>
        <w:ind w:left="317" w:right="624" w:hanging="11"/>
        <w:jc w:val="both"/>
        <w:rPr>
          <w:rFonts w:ascii="Comic Sans MS" w:eastAsia="Comic Sans MS" w:hAnsi="Comic Sans MS" w:cs="Comic Sans MS"/>
          <w:b/>
          <w:i/>
          <w:color w:val="000000"/>
          <w:sz w:val="14"/>
          <w:szCs w:val="14"/>
          <w:lang w:eastAsia="it-IT"/>
        </w:rPr>
      </w:pPr>
    </w:p>
    <w:p w:rsidR="006028AB" w:rsidRDefault="00FB4A03">
      <w:pPr>
        <w:pBdr>
          <w:top w:val="single" w:sz="4" w:space="1" w:color="000000"/>
          <w:left w:val="single" w:sz="4" w:space="4" w:color="000000"/>
          <w:bottom w:val="single" w:sz="4" w:space="1" w:color="000000"/>
          <w:right w:val="single" w:sz="4" w:space="4" w:color="000000"/>
        </w:pBdr>
        <w:rPr>
          <w:rFonts w:ascii="Calibri" w:eastAsia="Calibri" w:hAnsi="Calibri" w:cs="Calibri"/>
          <w:color w:val="FF0000"/>
          <w:lang w:eastAsia="it-IT"/>
        </w:rPr>
      </w:pPr>
      <w:r>
        <w:rPr>
          <w:rFonts w:ascii="Comic Sans MS" w:eastAsia="Comic Sans MS" w:hAnsi="Comic Sans MS" w:cs="Comic Sans MS"/>
          <w:b/>
          <w:color w:val="FF0000"/>
          <w:sz w:val="16"/>
          <w:highlight w:val="yellow"/>
          <w:u w:val="single" w:color="000000"/>
          <w:lang w:eastAsia="it-IT"/>
        </w:rPr>
        <w:t>IN CASO DI SEGNALE DI ALLARME:</w:t>
      </w:r>
      <w:r>
        <w:rPr>
          <w:rFonts w:ascii="Comic Sans MS" w:eastAsia="Comic Sans MS" w:hAnsi="Comic Sans MS" w:cs="Comic Sans MS"/>
          <w:b/>
          <w:color w:val="FF0000"/>
          <w:sz w:val="16"/>
          <w:lang w:eastAsia="it-IT"/>
        </w:rPr>
        <w:t xml:space="preserve">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INTERROMPERE IMMEDIATAMENTE OGNI ATTIVITÀ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PRENDERE E PORTARE IN CUSTODIA IL REGISTRO DI CLASSE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GUIDARE GLI STUDENTI VERSO L’USCITA DI SICUREZZA, SEGUENDO IL PERCORSO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SEGNALATO COADIUVATO DA APRI FILA, SERRA FILA ED AIUTO DISABILI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RAGGIUNTA LA ZONA DI RACCOLTA COMPILARE IL MODULO DI EVACUAZIONE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VERIFICANDO LA PRESENZA E LE CONDIZIONI DEGLI STUDENTI </w:t>
      </w:r>
    </w:p>
    <w:p w:rsidR="006028AB" w:rsidRDefault="00FB4A03">
      <w:pPr>
        <w:numPr>
          <w:ilvl w:val="0"/>
          <w:numId w:val="7"/>
        </w:numPr>
        <w:spacing w:after="160" w:line="259" w:lineRule="auto"/>
        <w:ind w:right="258"/>
        <w:contextualSpacing/>
        <w:jc w:val="both"/>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FAR PERVENIRE ALLA DIREZIONE DELLE OPERAZIONI IL MODULO DI EVACUAZIONE ADEGUATAMENTE COMPILATO </w:t>
      </w:r>
    </w:p>
    <w:p w:rsidR="006028AB" w:rsidRDefault="006028AB">
      <w:pPr>
        <w:ind w:right="109"/>
        <w:jc w:val="center"/>
        <w:rPr>
          <w:rFonts w:ascii="Comic Sans MS" w:eastAsia="Comic Sans MS" w:hAnsi="Comic Sans MS" w:cs="Comic Sans MS"/>
          <w:b/>
          <w:color w:val="000000"/>
          <w:sz w:val="24"/>
          <w:szCs w:val="24"/>
          <w:lang w:eastAsia="it-IT"/>
        </w:rPr>
      </w:pPr>
    </w:p>
    <w:p w:rsidR="006028AB" w:rsidRDefault="00FB4A03">
      <w:pPr>
        <w:ind w:right="109"/>
        <w:jc w:val="center"/>
        <w:rPr>
          <w:rFonts w:ascii="Calibri" w:eastAsia="Calibri" w:hAnsi="Calibri" w:cs="Calibri"/>
          <w:color w:val="000000"/>
          <w:sz w:val="24"/>
          <w:szCs w:val="24"/>
          <w:lang w:eastAsia="it-IT"/>
        </w:rPr>
      </w:pPr>
      <w:r>
        <w:rPr>
          <w:rFonts w:ascii="Comic Sans MS" w:eastAsia="Comic Sans MS" w:hAnsi="Comic Sans MS" w:cs="Comic Sans MS"/>
          <w:b/>
          <w:color w:val="000000"/>
          <w:sz w:val="24"/>
          <w:szCs w:val="24"/>
          <w:lang w:eastAsia="it-IT"/>
        </w:rPr>
        <w:t>INCARICHI  CLASSE  _________  SEZ ______</w:t>
      </w: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APRIFILA 1 :      _______________________________________________ </w:t>
      </w:r>
    </w:p>
    <w:p w:rsidR="006028AB" w:rsidRDefault="006028AB">
      <w:pPr>
        <w:jc w:val="both"/>
        <w:rPr>
          <w:rFonts w:ascii="Comic Sans MS" w:eastAsia="Comic Sans MS" w:hAnsi="Comic Sans MS" w:cs="Comic Sans MS"/>
          <w:b/>
          <w:color w:val="000000"/>
          <w:sz w:val="24"/>
          <w:szCs w:val="24"/>
          <w:lang w:eastAsia="it-IT"/>
        </w:rPr>
      </w:pP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APRIFILA 2 :      _______________________________________________ </w:t>
      </w:r>
    </w:p>
    <w:p w:rsidR="006028AB" w:rsidRDefault="00FB4A03">
      <w:pPr>
        <w:jc w:val="both"/>
        <w:rPr>
          <w:rFonts w:ascii="Calibri" w:eastAsia="Calibri" w:hAnsi="Calibri" w:cs="Calibri"/>
          <w:color w:val="000000"/>
          <w:sz w:val="24"/>
          <w:szCs w:val="24"/>
          <w:lang w:eastAsia="it-IT"/>
        </w:rPr>
      </w:pPr>
      <w:r>
        <w:rPr>
          <w:rFonts w:ascii="Comic Sans MS" w:eastAsia="Comic Sans MS" w:hAnsi="Comic Sans MS" w:cs="Comic Sans MS"/>
          <w:b/>
          <w:color w:val="000000"/>
          <w:sz w:val="24"/>
          <w:szCs w:val="24"/>
          <w:lang w:eastAsia="it-IT"/>
        </w:rPr>
        <w:t xml:space="preserve">   </w:t>
      </w: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CHIUDIFILA 1:  ________________________________________________ </w:t>
      </w:r>
    </w:p>
    <w:p w:rsidR="006028AB" w:rsidRDefault="006028AB">
      <w:pPr>
        <w:jc w:val="both"/>
        <w:rPr>
          <w:rFonts w:ascii="Calibri" w:eastAsia="Calibri" w:hAnsi="Calibri" w:cs="Calibri"/>
          <w:color w:val="000000"/>
          <w:sz w:val="24"/>
          <w:szCs w:val="24"/>
          <w:lang w:eastAsia="it-IT"/>
        </w:rPr>
      </w:pP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CHIUDIFILA 2:  ________________________________________________ </w:t>
      </w:r>
    </w:p>
    <w:p w:rsidR="006028AB" w:rsidRDefault="006028AB">
      <w:pPr>
        <w:jc w:val="both"/>
        <w:rPr>
          <w:rFonts w:ascii="Calibri" w:eastAsia="Calibri" w:hAnsi="Calibri" w:cs="Calibri"/>
          <w:color w:val="000000"/>
          <w:sz w:val="24"/>
          <w:szCs w:val="24"/>
          <w:lang w:eastAsia="it-IT"/>
        </w:rPr>
      </w:pPr>
    </w:p>
    <w:p w:rsidR="006028AB" w:rsidRDefault="00FB4A03">
      <w:pPr>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AIUTO DISABILI 1: _____________________________________________ </w:t>
      </w:r>
    </w:p>
    <w:p w:rsidR="006028AB" w:rsidRDefault="006028AB">
      <w:pPr>
        <w:spacing w:after="160" w:line="259" w:lineRule="auto"/>
        <w:rPr>
          <w:rFonts w:ascii="Calibri" w:eastAsia="Calibri" w:hAnsi="Calibri" w:cs="Calibri"/>
          <w:color w:val="000000"/>
          <w:sz w:val="24"/>
          <w:szCs w:val="24"/>
          <w:lang w:eastAsia="it-IT"/>
        </w:rPr>
      </w:pPr>
    </w:p>
    <w:p w:rsidR="006028AB" w:rsidRDefault="00FB4A03">
      <w:pPr>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AIUTO DISABILI 2: _____________________________________________ </w:t>
      </w:r>
    </w:p>
    <w:p w:rsidR="006028AB" w:rsidRDefault="006028AB">
      <w:pPr>
        <w:rPr>
          <w:rFonts w:ascii="Comic Sans MS" w:eastAsia="Comic Sans MS" w:hAnsi="Comic Sans MS" w:cs="Comic Sans MS"/>
          <w:b/>
          <w:color w:val="000000"/>
          <w:sz w:val="24"/>
          <w:szCs w:val="24"/>
          <w:lang w:eastAsia="it-IT"/>
        </w:rPr>
      </w:pPr>
    </w:p>
    <w:tbl>
      <w:tblPr>
        <w:tblW w:w="9357" w:type="dxa"/>
        <w:tblLook w:val="0000"/>
      </w:tblPr>
      <w:tblGrid>
        <w:gridCol w:w="9357"/>
      </w:tblGrid>
      <w:tr w:rsidR="006028AB">
        <w:trPr>
          <w:trHeight w:val="691"/>
        </w:trPr>
        <w:tc>
          <w:tcPr>
            <w:tcW w:w="9357" w:type="dxa"/>
          </w:tcPr>
          <w:p w:rsidR="006028AB" w:rsidRDefault="00FB4A03">
            <w:pPr>
              <w:keepNext/>
              <w:keepLines/>
              <w:spacing w:before="240" w:line="259" w:lineRule="auto"/>
              <w:outlineLvl w:val="0"/>
              <w:rPr>
                <w:rFonts w:ascii="Times New Roman" w:hAnsi="Times New Roman" w:cs="Times New Roman"/>
                <w:i/>
                <w:color w:val="002060"/>
                <w:szCs w:val="24"/>
              </w:rPr>
            </w:pPr>
            <w:bookmarkStart w:id="9" w:name="_Toc56871739"/>
            <w:r>
              <w:rPr>
                <w:rFonts w:ascii="Times New Roman" w:hAnsi="Times New Roman" w:cs="Times New Roman"/>
                <w:b/>
                <w:bCs/>
                <w:i/>
                <w:color w:val="002060"/>
                <w:szCs w:val="24"/>
              </w:rPr>
              <w:lastRenderedPageBreak/>
              <w:t>ALLEGATO 8  MODELLO DI EVACUAZIONE</w:t>
            </w:r>
            <w:bookmarkEnd w:id="9"/>
            <w:r>
              <w:rPr>
                <w:rFonts w:ascii="Times New Roman" w:hAnsi="Times New Roman" w:cs="Times New Roman"/>
                <w:b/>
                <w:bCs/>
                <w:i/>
                <w:color w:val="002060"/>
                <w:szCs w:val="24"/>
              </w:rPr>
              <w:t xml:space="preserve"> </w:t>
            </w:r>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r>
              <w:rPr>
                <w:rFonts w:ascii="Times New Roman" w:hAnsi="Times New Roman" w:cs="Times New Roman"/>
                <w:color w:val="2E74B5" w:themeColor="accent1" w:themeShade="BF"/>
                <w:szCs w:val="24"/>
              </w:rPr>
              <w:t xml:space="preserve"> </w:t>
            </w:r>
          </w:p>
        </w:tc>
      </w:tr>
    </w:tbl>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0" w:name="_Toc56871740"/>
      <w:r>
        <w:rPr>
          <w:rFonts w:ascii="Times New Roman" w:hAnsi="Times New Roman" w:cs="Times New Roman"/>
          <w:b/>
          <w:bCs/>
          <w:color w:val="2E74B5" w:themeColor="accent1" w:themeShade="BF"/>
          <w:szCs w:val="24"/>
        </w:rPr>
        <w:t>ZONA DI RACCOLTA: _____________________________________________</w:t>
      </w:r>
      <w:bookmarkEnd w:id="10"/>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1" w:name="_Toc56871741"/>
      <w:r>
        <w:rPr>
          <w:rFonts w:ascii="Times New Roman" w:hAnsi="Times New Roman" w:cs="Times New Roman"/>
          <w:b/>
          <w:bCs/>
          <w:color w:val="2E74B5" w:themeColor="accent1" w:themeShade="BF"/>
          <w:szCs w:val="24"/>
        </w:rPr>
        <w:t>CLASSE : _____________________________________________</w:t>
      </w:r>
      <w:bookmarkEnd w:id="11"/>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2" w:name="_Toc56871742"/>
      <w:r>
        <w:rPr>
          <w:rFonts w:ascii="Times New Roman" w:hAnsi="Times New Roman" w:cs="Times New Roman"/>
          <w:b/>
          <w:bCs/>
          <w:color w:val="2E74B5" w:themeColor="accent1" w:themeShade="BF"/>
          <w:szCs w:val="24"/>
        </w:rPr>
        <w:t>STUDENTI PRESENTI: _____________________________________________</w:t>
      </w:r>
      <w:bookmarkEnd w:id="12"/>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3" w:name="_Toc56871743"/>
      <w:r>
        <w:rPr>
          <w:rFonts w:ascii="Times New Roman" w:hAnsi="Times New Roman" w:cs="Times New Roman"/>
          <w:b/>
          <w:bCs/>
          <w:color w:val="2E74B5" w:themeColor="accent1" w:themeShade="BF"/>
          <w:szCs w:val="24"/>
        </w:rPr>
        <w:t>STUDENTI EVACUATI : _____________________________________________</w:t>
      </w:r>
      <w:bookmarkEnd w:id="13"/>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4" w:name="_Toc56871744"/>
      <w:r>
        <w:rPr>
          <w:rFonts w:ascii="Times New Roman" w:hAnsi="Times New Roman" w:cs="Times New Roman"/>
          <w:b/>
          <w:bCs/>
          <w:color w:val="2E74B5" w:themeColor="accent1" w:themeShade="BF"/>
          <w:szCs w:val="24"/>
        </w:rPr>
        <w:t>STUDENTI FERITI : _____________________________________________</w:t>
      </w:r>
      <w:bookmarkEnd w:id="14"/>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5" w:name="_Toc56871745"/>
      <w:r>
        <w:rPr>
          <w:rFonts w:ascii="Times New Roman" w:hAnsi="Times New Roman" w:cs="Times New Roman"/>
          <w:color w:val="2E74B5" w:themeColor="accent1" w:themeShade="BF"/>
          <w:szCs w:val="24"/>
        </w:rPr>
        <w:t>(cognome e nome)</w:t>
      </w:r>
      <w:bookmarkEnd w:id="15"/>
      <w:r>
        <w:rPr>
          <w:rFonts w:ascii="Times New Roman" w:hAnsi="Times New Roman" w:cs="Times New Roman"/>
          <w:color w:val="2E74B5" w:themeColor="accent1" w:themeShade="BF"/>
          <w:szCs w:val="24"/>
        </w:rPr>
        <w:t xml:space="preserve"> </w:t>
      </w:r>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6" w:name="_Toc56871746"/>
      <w:r>
        <w:rPr>
          <w:rFonts w:ascii="Times New Roman" w:hAnsi="Times New Roman" w:cs="Times New Roman"/>
          <w:b/>
          <w:bCs/>
          <w:color w:val="2E74B5" w:themeColor="accent1" w:themeShade="BF"/>
          <w:szCs w:val="24"/>
        </w:rPr>
        <w:t>_____________________________________________</w:t>
      </w:r>
      <w:bookmarkEnd w:id="16"/>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7" w:name="_Toc56871747"/>
      <w:r>
        <w:rPr>
          <w:rFonts w:ascii="Times New Roman" w:hAnsi="Times New Roman" w:cs="Times New Roman"/>
          <w:b/>
          <w:bCs/>
          <w:color w:val="2E74B5" w:themeColor="accent1" w:themeShade="BF"/>
          <w:szCs w:val="24"/>
        </w:rPr>
        <w:t>_____________________________________________</w:t>
      </w:r>
      <w:bookmarkEnd w:id="17"/>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8" w:name="_Toc56871748"/>
      <w:r>
        <w:rPr>
          <w:rFonts w:ascii="Times New Roman" w:hAnsi="Times New Roman" w:cs="Times New Roman"/>
          <w:b/>
          <w:bCs/>
          <w:color w:val="2E74B5" w:themeColor="accent1" w:themeShade="BF"/>
          <w:szCs w:val="24"/>
        </w:rPr>
        <w:t>STUDENTI DISPERSI ___________________________________________</w:t>
      </w:r>
      <w:bookmarkEnd w:id="18"/>
      <w:r>
        <w:rPr>
          <w:rFonts w:ascii="Times New Roman" w:hAnsi="Times New Roman" w:cs="Times New Roman"/>
          <w:b/>
          <w:bCs/>
          <w:color w:val="2E74B5" w:themeColor="accent1" w:themeShade="BF"/>
          <w:szCs w:val="24"/>
        </w:rPr>
        <w:t xml:space="preserve"> </w:t>
      </w:r>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19" w:name="_Toc56871749"/>
      <w:r>
        <w:rPr>
          <w:rFonts w:ascii="Times New Roman" w:hAnsi="Times New Roman" w:cs="Times New Roman"/>
          <w:color w:val="2E74B5" w:themeColor="accent1" w:themeShade="BF"/>
          <w:szCs w:val="24"/>
        </w:rPr>
        <w:t>(cognome e nome)</w:t>
      </w:r>
      <w:bookmarkEnd w:id="19"/>
      <w:r>
        <w:rPr>
          <w:rFonts w:ascii="Times New Roman" w:hAnsi="Times New Roman" w:cs="Times New Roman"/>
          <w:color w:val="2E74B5" w:themeColor="accent1" w:themeShade="BF"/>
          <w:szCs w:val="24"/>
        </w:rPr>
        <w:t xml:space="preserve"> </w:t>
      </w:r>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20" w:name="_Toc56871750"/>
      <w:r>
        <w:rPr>
          <w:rFonts w:ascii="Times New Roman" w:hAnsi="Times New Roman" w:cs="Times New Roman"/>
          <w:b/>
          <w:bCs/>
          <w:color w:val="2E74B5" w:themeColor="accent1" w:themeShade="BF"/>
          <w:szCs w:val="24"/>
        </w:rPr>
        <w:t>_____________________________________________</w:t>
      </w:r>
      <w:bookmarkEnd w:id="20"/>
    </w:p>
    <w:p w:rsidR="006028AB" w:rsidRDefault="00FB4A03">
      <w:pPr>
        <w:keepNext/>
        <w:keepLines/>
        <w:spacing w:before="240" w:line="259" w:lineRule="auto"/>
        <w:outlineLvl w:val="0"/>
        <w:rPr>
          <w:rFonts w:ascii="Times New Roman" w:hAnsi="Times New Roman" w:cs="Times New Roman"/>
          <w:b/>
          <w:bCs/>
          <w:color w:val="2E74B5" w:themeColor="accent1" w:themeShade="BF"/>
          <w:szCs w:val="24"/>
        </w:rPr>
      </w:pPr>
      <w:bookmarkStart w:id="21" w:name="_Toc56871751"/>
      <w:r>
        <w:rPr>
          <w:rFonts w:ascii="Times New Roman" w:hAnsi="Times New Roman" w:cs="Times New Roman"/>
          <w:b/>
          <w:bCs/>
          <w:color w:val="2E74B5" w:themeColor="accent1" w:themeShade="BF"/>
          <w:szCs w:val="24"/>
        </w:rPr>
        <w:t>_____________________________________________</w:t>
      </w:r>
      <w:bookmarkEnd w:id="21"/>
    </w:p>
    <w:p w:rsidR="006028AB" w:rsidRDefault="006028AB">
      <w:pPr>
        <w:keepNext/>
        <w:keepLines/>
        <w:spacing w:before="240" w:line="259" w:lineRule="auto"/>
        <w:outlineLvl w:val="0"/>
        <w:rPr>
          <w:rFonts w:ascii="Times New Roman" w:hAnsi="Times New Roman" w:cs="Times New Roman"/>
          <w:b/>
          <w:bCs/>
          <w:color w:val="2E74B5" w:themeColor="accent1" w:themeShade="BF"/>
          <w:szCs w:val="24"/>
        </w:rPr>
      </w:pPr>
    </w:p>
    <w:p w:rsidR="006028AB" w:rsidRDefault="00FB4A03">
      <w:pPr>
        <w:keepNext/>
        <w:keepLines/>
        <w:spacing w:before="240" w:line="259" w:lineRule="auto"/>
        <w:outlineLvl w:val="0"/>
        <w:rPr>
          <w:rFonts w:ascii="Times New Roman" w:hAnsi="Times New Roman" w:cs="Times New Roman"/>
          <w:b/>
          <w:bCs/>
          <w:color w:val="2E74B5" w:themeColor="accent1" w:themeShade="BF"/>
          <w:szCs w:val="24"/>
        </w:rPr>
      </w:pPr>
      <w:bookmarkStart w:id="22" w:name="_Toc56871752"/>
      <w:r>
        <w:rPr>
          <w:rFonts w:ascii="Times New Roman" w:hAnsi="Times New Roman" w:cs="Times New Roman"/>
          <w:b/>
          <w:bCs/>
          <w:color w:val="2E74B5" w:themeColor="accent1" w:themeShade="BF"/>
          <w:szCs w:val="24"/>
        </w:rPr>
        <w:t xml:space="preserve">DATA , </w:t>
      </w:r>
      <w:r>
        <w:rPr>
          <w:rFonts w:ascii="Times New Roman" w:hAnsi="Times New Roman" w:cs="Times New Roman"/>
          <w:color w:val="2E74B5" w:themeColor="accent1" w:themeShade="BF"/>
          <w:szCs w:val="24"/>
        </w:rPr>
        <w:t>______________________</w:t>
      </w:r>
      <w:bookmarkEnd w:id="22"/>
    </w:p>
    <w:p w:rsidR="006028AB" w:rsidRDefault="00FB4A03">
      <w:pPr>
        <w:keepNext/>
        <w:keepLines/>
        <w:spacing w:before="240" w:line="259" w:lineRule="auto"/>
        <w:ind w:left="4248" w:firstLine="708"/>
        <w:outlineLvl w:val="0"/>
        <w:rPr>
          <w:rFonts w:ascii="Times New Roman" w:hAnsi="Times New Roman" w:cs="Times New Roman"/>
          <w:color w:val="2E74B5" w:themeColor="accent1" w:themeShade="BF"/>
          <w:szCs w:val="24"/>
        </w:rPr>
      </w:pPr>
      <w:bookmarkStart w:id="23" w:name="_Toc56871753"/>
      <w:r>
        <w:rPr>
          <w:rFonts w:ascii="Times New Roman" w:hAnsi="Times New Roman" w:cs="Times New Roman"/>
          <w:b/>
          <w:bCs/>
          <w:color w:val="2E74B5" w:themeColor="accent1" w:themeShade="BF"/>
          <w:szCs w:val="24"/>
        </w:rPr>
        <w:t xml:space="preserve">ORA, </w:t>
      </w:r>
      <w:r>
        <w:rPr>
          <w:rFonts w:ascii="Times New Roman" w:hAnsi="Times New Roman" w:cs="Times New Roman"/>
          <w:color w:val="2E74B5" w:themeColor="accent1" w:themeShade="BF"/>
          <w:szCs w:val="24"/>
        </w:rPr>
        <w:t>______________________</w:t>
      </w:r>
      <w:bookmarkEnd w:id="23"/>
    </w:p>
    <w:p w:rsidR="006028AB" w:rsidRDefault="006028AB">
      <w:pPr>
        <w:keepNext/>
        <w:keepLines/>
        <w:spacing w:before="240" w:line="259" w:lineRule="auto"/>
        <w:outlineLvl w:val="0"/>
        <w:rPr>
          <w:rFonts w:ascii="Times New Roman" w:hAnsi="Times New Roman" w:cs="Times New Roman"/>
          <w:b/>
          <w:bCs/>
          <w:color w:val="2E74B5" w:themeColor="accent1" w:themeShade="BF"/>
          <w:szCs w:val="24"/>
        </w:rPr>
      </w:pPr>
    </w:p>
    <w:p w:rsidR="006028AB" w:rsidRDefault="00FB4A03">
      <w:pPr>
        <w:spacing w:after="160" w:line="259" w:lineRule="auto"/>
        <w:rPr>
          <w:rFonts w:ascii="Calibri" w:eastAsia="Calibri" w:hAnsi="Calibri" w:cs="Calibri"/>
          <w:color w:val="000000"/>
          <w:sz w:val="24"/>
          <w:szCs w:val="24"/>
          <w:lang w:eastAsia="it-IT"/>
        </w:rPr>
      </w:pPr>
      <w:r>
        <w:rPr>
          <w:rFonts w:ascii="Times New Roman" w:hAnsi="Times New Roman" w:cs="Times New Roman"/>
          <w:b/>
          <w:bCs/>
          <w:color w:val="2E74B5" w:themeColor="accent1" w:themeShade="BF"/>
          <w:szCs w:val="24"/>
        </w:rPr>
        <w:t xml:space="preserve">DOCENTE </w:t>
      </w:r>
      <w:r>
        <w:rPr>
          <w:rFonts w:ascii="Times New Roman" w:hAnsi="Times New Roman" w:cs="Times New Roman"/>
          <w:color w:val="2E74B5" w:themeColor="accent1" w:themeShade="BF"/>
          <w:szCs w:val="24"/>
        </w:rPr>
        <w:t>______________________</w:t>
      </w:r>
    </w:p>
    <w:p w:rsidR="006028AB" w:rsidRDefault="00FB4A03">
      <w:pPr>
        <w:spacing w:after="160" w:line="259" w:lineRule="auto"/>
        <w:rPr>
          <w:rFonts w:ascii="Calibri" w:eastAsia="Calibri" w:hAnsi="Calibri" w:cs="Calibri"/>
          <w:color w:val="000000"/>
          <w:sz w:val="24"/>
          <w:szCs w:val="24"/>
          <w:lang w:eastAsia="it-IT"/>
        </w:rPr>
      </w:pPr>
      <w:r>
        <w:br w:type="page"/>
      </w:r>
    </w:p>
    <w:p w:rsidR="006028AB" w:rsidRDefault="00FB4A03">
      <w:pPr>
        <w:tabs>
          <w:tab w:val="center" w:pos="4819"/>
          <w:tab w:val="right" w:pos="9638"/>
        </w:tabs>
        <w:rPr>
          <w:rFonts w:ascii="Calibri" w:eastAsia="Calibri" w:hAnsi="Calibri" w:cs="Calibri"/>
          <w:color w:val="000000"/>
          <w:lang w:eastAsia="it-IT"/>
        </w:rPr>
      </w:pPr>
      <w:r>
        <w:rPr>
          <w:noProof/>
          <w:lang w:eastAsia="it-IT"/>
        </w:rPr>
        <w:lastRenderedPageBreak/>
        <w:drawing>
          <wp:inline distT="0" distB="0" distL="0" distR="0">
            <wp:extent cx="1807845" cy="981075"/>
            <wp:effectExtent l="0" t="0" r="0" b="0"/>
            <wp:docPr id="5" name="Immagine 57"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7" descr="tecno_new150"/>
                    <pic:cNvPicPr>
                      <a:picLocks noChangeAspect="1" noChangeArrowheads="1"/>
                    </pic:cNvPicPr>
                  </pic:nvPicPr>
                  <pic:blipFill>
                    <a:blip r:embed="rId7" cstate="print"/>
                    <a:stretch>
                      <a:fillRect/>
                    </a:stretch>
                  </pic:blipFill>
                  <pic:spPr bwMode="auto">
                    <a:xfrm>
                      <a:off x="0" y="0"/>
                      <a:ext cx="1807845" cy="981075"/>
                    </a:xfrm>
                    <a:prstGeom prst="rect">
                      <a:avLst/>
                    </a:prstGeom>
                  </pic:spPr>
                </pic:pic>
              </a:graphicData>
            </a:graphic>
          </wp:inline>
        </w:drawing>
      </w:r>
    </w:p>
    <w:p w:rsidR="006028AB" w:rsidRDefault="00FB4A03">
      <w:pPr>
        <w:tabs>
          <w:tab w:val="center" w:pos="4819"/>
          <w:tab w:val="right" w:pos="9638"/>
        </w:tabs>
        <w:jc w:val="right"/>
        <w:rPr>
          <w:rFonts w:ascii="Comic Sans MS" w:eastAsia="Comic Sans MS" w:hAnsi="Comic Sans MS" w:cs="Comic Sans MS"/>
          <w:color w:val="002060"/>
          <w:sz w:val="16"/>
          <w:szCs w:val="16"/>
          <w:lang w:eastAsia="it-IT"/>
        </w:rPr>
      </w:pPr>
      <w:r>
        <w:rPr>
          <w:rFonts w:eastAsia="Calibri" w:cs="Calibri"/>
          <w:color w:val="000000"/>
          <w:lang w:eastAsia="it-IT"/>
        </w:rPr>
        <w:t xml:space="preserve"> </w:t>
      </w:r>
      <w:r>
        <w:rPr>
          <w:rFonts w:ascii="Comic Sans MS" w:eastAsia="Calibri" w:hAnsi="Comic Sans MS" w:cs="Calibri"/>
          <w:color w:val="002060"/>
          <w:sz w:val="16"/>
          <w:szCs w:val="16"/>
          <w:lang w:eastAsia="it-IT"/>
        </w:rPr>
        <w:t xml:space="preserve">Sede Centrale - </w:t>
      </w:r>
      <w:r>
        <w:rPr>
          <w:rFonts w:ascii="Comic Sans MS" w:eastAsia="Comic Sans MS" w:hAnsi="Comic Sans MS" w:cs="Comic Sans MS"/>
          <w:color w:val="002060"/>
          <w:sz w:val="16"/>
          <w:szCs w:val="16"/>
          <w:lang w:eastAsia="it-IT"/>
        </w:rPr>
        <w:t xml:space="preserve">via G. De Falco, 2 –84126 Salerno – </w:t>
      </w:r>
      <w:r>
        <w:rPr>
          <w:rFonts w:ascii="Wingdings" w:eastAsia="Wingdings" w:hAnsi="Wingdings" w:cs="Wingdings"/>
          <w:color w:val="002060"/>
          <w:sz w:val="16"/>
          <w:szCs w:val="16"/>
          <w:lang w:eastAsia="it-IT"/>
        </w:rPr>
        <w:t></w:t>
      </w:r>
      <w:r>
        <w:rPr>
          <w:rFonts w:ascii="Comic Sans MS" w:eastAsia="Comic Sans MS" w:hAnsi="Comic Sans MS" w:cs="Comic Sans MS"/>
          <w:color w:val="002060"/>
          <w:sz w:val="16"/>
          <w:szCs w:val="16"/>
          <w:lang w:eastAsia="it-IT"/>
        </w:rPr>
        <w:t xml:space="preserve"> 089 236665</w:t>
      </w:r>
    </w:p>
    <w:p w:rsidR="006028AB" w:rsidRDefault="00FB4A03">
      <w:pPr>
        <w:tabs>
          <w:tab w:val="center" w:pos="4819"/>
          <w:tab w:val="right" w:pos="9638"/>
        </w:tabs>
        <w:jc w:val="right"/>
        <w:rPr>
          <w:rFonts w:ascii="Comic Sans MS" w:eastAsia="Calibri" w:hAnsi="Comic Sans MS" w:cs="Calibri"/>
          <w:color w:val="002060"/>
          <w:sz w:val="16"/>
          <w:szCs w:val="16"/>
          <w:lang w:eastAsia="it-IT"/>
        </w:rPr>
      </w:pPr>
      <w:r>
        <w:rPr>
          <w:rFonts w:ascii="Comic Sans MS" w:eastAsia="Comic Sans MS" w:hAnsi="Comic Sans MS" w:cs="Comic Sans MS"/>
          <w:color w:val="002060"/>
          <w:sz w:val="16"/>
          <w:szCs w:val="16"/>
          <w:lang w:eastAsia="it-IT"/>
        </w:rPr>
        <w:t xml:space="preserve">Sede Succursale Via Urbano II, 84126 Salerno – </w:t>
      </w:r>
      <w:r>
        <w:rPr>
          <w:rFonts w:ascii="Wingdings" w:eastAsia="Wingdings" w:hAnsi="Wingdings" w:cs="Wingdings"/>
          <w:color w:val="002060"/>
          <w:sz w:val="16"/>
          <w:szCs w:val="16"/>
          <w:lang w:eastAsia="it-IT"/>
        </w:rPr>
        <w:t></w:t>
      </w:r>
      <w:r>
        <w:rPr>
          <w:rFonts w:ascii="Comic Sans MS" w:eastAsia="Comic Sans MS" w:hAnsi="Comic Sans MS" w:cs="Comic Sans MS"/>
          <w:color w:val="002060"/>
          <w:sz w:val="16"/>
          <w:szCs w:val="16"/>
          <w:lang w:eastAsia="it-IT"/>
        </w:rPr>
        <w:t xml:space="preserve"> 089 </w:t>
      </w:r>
      <w:r>
        <w:rPr>
          <w:rFonts w:ascii="Comic Sans MS" w:eastAsia="Calibri" w:hAnsi="Comic Sans MS" w:cs="Calibri"/>
          <w:color w:val="002060"/>
          <w:sz w:val="16"/>
          <w:szCs w:val="16"/>
          <w:lang w:eastAsia="it-IT"/>
        </w:rPr>
        <w:t>252039</w:t>
      </w:r>
    </w:p>
    <w:p w:rsidR="006028AB" w:rsidRDefault="00FB4A03">
      <w:pPr>
        <w:jc w:val="right"/>
        <w:rPr>
          <w:rFonts w:ascii="Comic Sans MS" w:eastAsia="Comic Sans MS" w:hAnsi="Comic Sans MS" w:cs="Comic Sans MS"/>
          <w:color w:val="002060"/>
          <w:sz w:val="16"/>
          <w:szCs w:val="16"/>
          <w:lang w:eastAsia="it-IT"/>
        </w:rPr>
      </w:pPr>
      <w:r>
        <w:rPr>
          <w:rFonts w:ascii="Wingdings" w:eastAsia="Wingdings" w:hAnsi="Wingdings" w:cs="Wingdings"/>
          <w:color w:val="002060"/>
          <w:sz w:val="16"/>
          <w:szCs w:val="16"/>
          <w:lang w:eastAsia="it-IT"/>
        </w:rPr>
        <w:t></w:t>
      </w:r>
      <w:r>
        <w:rPr>
          <w:rFonts w:ascii="Comic Sans MS" w:eastAsia="Comic Sans MS" w:hAnsi="Comic Sans MS" w:cs="Comic Sans MS"/>
          <w:color w:val="002060"/>
          <w:sz w:val="16"/>
          <w:szCs w:val="16"/>
          <w:lang w:eastAsia="it-IT"/>
        </w:rPr>
        <w:t xml:space="preserve"> info@liceodaprocida.it – </w:t>
      </w:r>
      <w:hyperlink r:id="rId9">
        <w:r>
          <w:rPr>
            <w:rFonts w:ascii="Comic Sans MS" w:eastAsia="Comic Sans MS" w:hAnsi="Comic Sans MS" w:cs="Comic Sans MS"/>
            <w:color w:val="0563C1" w:themeColor="hyperlink"/>
            <w:sz w:val="16"/>
            <w:szCs w:val="16"/>
            <w:u w:val="single"/>
            <w:lang w:eastAsia="it-IT"/>
          </w:rPr>
          <w:t>www.liceodaprocida.edu.it</w:t>
        </w:r>
      </w:hyperlink>
    </w:p>
    <w:p w:rsidR="006028AB" w:rsidRDefault="006028AB">
      <w:pPr>
        <w:jc w:val="right"/>
        <w:rPr>
          <w:rFonts w:ascii="Calibri" w:eastAsia="Calibri" w:hAnsi="Calibri" w:cs="Calibri"/>
          <w:color w:val="000000"/>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6028AB">
      <w:pPr>
        <w:jc w:val="center"/>
        <w:rPr>
          <w:rFonts w:ascii="Comic Sans MS" w:eastAsia="Calibri" w:hAnsi="Comic Sans MS" w:cs="Calibri"/>
          <w:color w:val="002060"/>
          <w:sz w:val="32"/>
          <w:szCs w:val="32"/>
          <w:lang w:eastAsia="it-IT"/>
        </w:rPr>
      </w:pPr>
    </w:p>
    <w:p w:rsidR="006028AB" w:rsidRDefault="00FB4A03">
      <w:pPr>
        <w:jc w:val="center"/>
        <w:rPr>
          <w:rFonts w:ascii="Comic Sans MS" w:eastAsia="Calibri" w:hAnsi="Comic Sans MS" w:cs="Calibri"/>
          <w:color w:val="002060"/>
          <w:sz w:val="32"/>
          <w:szCs w:val="32"/>
          <w:lang w:eastAsia="it-IT"/>
        </w:rPr>
      </w:pPr>
      <w:r>
        <w:rPr>
          <w:rFonts w:ascii="Comic Sans MS" w:eastAsia="Calibri" w:hAnsi="Comic Sans MS" w:cs="Calibri"/>
          <w:color w:val="002060"/>
          <w:sz w:val="32"/>
          <w:szCs w:val="32"/>
          <w:lang w:eastAsia="it-IT"/>
        </w:rPr>
        <w:t>Istruzioni operative per ESODO</w:t>
      </w:r>
    </w:p>
    <w:p w:rsidR="006028AB" w:rsidRDefault="00FB4A03">
      <w:pPr>
        <w:jc w:val="center"/>
        <w:rPr>
          <w:rFonts w:ascii="Comic Sans MS" w:eastAsia="Calibri" w:hAnsi="Comic Sans MS" w:cs="Calibri"/>
          <w:color w:val="002060"/>
          <w:sz w:val="32"/>
          <w:szCs w:val="32"/>
          <w:lang w:eastAsia="it-IT"/>
        </w:rPr>
      </w:pPr>
      <w:r>
        <w:rPr>
          <w:rFonts w:ascii="Comic Sans MS" w:eastAsia="Calibri" w:hAnsi="Comic Sans MS" w:cs="Calibri"/>
          <w:color w:val="002060"/>
          <w:sz w:val="32"/>
          <w:szCs w:val="32"/>
          <w:lang w:eastAsia="it-IT"/>
        </w:rPr>
        <w:t>Liceo Scientifico</w:t>
      </w:r>
    </w:p>
    <w:p w:rsidR="006028AB" w:rsidRDefault="00FB4A03">
      <w:pPr>
        <w:jc w:val="center"/>
        <w:rPr>
          <w:rFonts w:ascii="Comic Sans MS" w:eastAsia="Calibri" w:hAnsi="Comic Sans MS" w:cs="Calibri"/>
          <w:color w:val="002060"/>
          <w:sz w:val="32"/>
          <w:szCs w:val="32"/>
          <w:lang w:eastAsia="it-IT"/>
        </w:rPr>
      </w:pPr>
      <w:r>
        <w:rPr>
          <w:rFonts w:ascii="Comic Sans MS" w:eastAsia="Calibri" w:hAnsi="Comic Sans MS" w:cs="Calibri"/>
          <w:color w:val="002060"/>
          <w:sz w:val="32"/>
          <w:szCs w:val="32"/>
          <w:lang w:eastAsia="it-IT"/>
        </w:rPr>
        <w:t>“Giovanni da Procida”</w:t>
      </w:r>
    </w:p>
    <w:p w:rsidR="006028AB" w:rsidRDefault="00FB4A03">
      <w:pPr>
        <w:jc w:val="center"/>
        <w:rPr>
          <w:rFonts w:ascii="Comic Sans MS" w:eastAsia="Calibri" w:hAnsi="Comic Sans MS" w:cs="Calibri"/>
          <w:color w:val="002060"/>
          <w:sz w:val="28"/>
          <w:szCs w:val="28"/>
          <w:lang w:eastAsia="it-IT"/>
        </w:rPr>
      </w:pPr>
      <w:r>
        <w:rPr>
          <w:rFonts w:ascii="Comic Sans MS" w:eastAsia="Calibri" w:hAnsi="Comic Sans MS" w:cs="Calibri"/>
          <w:color w:val="002060"/>
          <w:sz w:val="28"/>
          <w:szCs w:val="28"/>
          <w:lang w:eastAsia="it-IT"/>
        </w:rPr>
        <w:t>Sede Centrale Via Gaetano de Falco n.2</w:t>
      </w:r>
    </w:p>
    <w:p w:rsidR="006028AB" w:rsidRDefault="00FB4A03">
      <w:pPr>
        <w:jc w:val="center"/>
        <w:rPr>
          <w:rFonts w:ascii="Comic Sans MS" w:eastAsia="Calibri" w:hAnsi="Comic Sans MS" w:cs="Calibri"/>
          <w:color w:val="002060"/>
          <w:sz w:val="28"/>
          <w:szCs w:val="28"/>
          <w:lang w:eastAsia="it-IT"/>
        </w:rPr>
      </w:pPr>
      <w:r>
        <w:rPr>
          <w:rFonts w:ascii="Comic Sans MS" w:eastAsia="Calibri" w:hAnsi="Comic Sans MS" w:cs="Calibri"/>
          <w:color w:val="002060"/>
          <w:sz w:val="28"/>
          <w:szCs w:val="28"/>
          <w:lang w:eastAsia="it-IT"/>
        </w:rPr>
        <w:t>Sede Succursale via Urbano II</w:t>
      </w:r>
    </w:p>
    <w:p w:rsidR="006028AB" w:rsidRDefault="00FB4A03">
      <w:pPr>
        <w:jc w:val="center"/>
        <w:rPr>
          <w:rFonts w:ascii="Comic Sans MS" w:eastAsia="Calibri" w:hAnsi="Comic Sans MS" w:cs="Calibri"/>
          <w:color w:val="002060"/>
          <w:sz w:val="28"/>
          <w:szCs w:val="28"/>
          <w:lang w:eastAsia="it-IT"/>
        </w:rPr>
      </w:pPr>
      <w:r>
        <w:rPr>
          <w:rFonts w:ascii="Comic Sans MS" w:eastAsia="Calibri" w:hAnsi="Comic Sans MS" w:cs="Calibri"/>
          <w:color w:val="002060"/>
          <w:sz w:val="28"/>
          <w:szCs w:val="28"/>
          <w:lang w:eastAsia="it-IT"/>
        </w:rPr>
        <w:t>84100 Salerno</w:t>
      </w:r>
    </w:p>
    <w:p w:rsidR="006028AB" w:rsidRDefault="00FB4A03">
      <w:pPr>
        <w:rPr>
          <w:rFonts w:ascii="Calibri" w:eastAsia="Calibri" w:hAnsi="Calibri" w:cs="Calibri"/>
          <w:b/>
          <w:color w:val="000000"/>
          <w:lang w:eastAsia="it-IT"/>
        </w:rPr>
      </w:pPr>
      <w:r>
        <w:rPr>
          <w:rFonts w:eastAsia="Calibri" w:cs="Calibri"/>
          <w:b/>
          <w:color w:val="000000"/>
          <w:lang w:eastAsia="it-IT"/>
        </w:rPr>
        <w:t>(estratto del DVR)</w:t>
      </w:r>
    </w:p>
    <w:p w:rsidR="006028AB" w:rsidRDefault="006028AB">
      <w:pPr>
        <w:ind w:left="284" w:firstLine="284"/>
        <w:rPr>
          <w:rFonts w:ascii="Courier New" w:eastAsia="Calibri" w:hAnsi="Courier New" w:cs="Courier New"/>
          <w:b/>
          <w:color w:val="000000"/>
          <w:lang w:eastAsia="it-IT"/>
        </w:rPr>
      </w:pPr>
    </w:p>
    <w:p w:rsidR="006028AB" w:rsidRDefault="006028AB">
      <w:pPr>
        <w:rPr>
          <w:rFonts w:ascii="Calibri" w:eastAsia="Calibri" w:hAnsi="Calibri" w:cs="Calibri"/>
          <w:color w:val="000000"/>
          <w:lang w:eastAsia="it-IT"/>
        </w:rPr>
      </w:pPr>
    </w:p>
    <w:p w:rsidR="006028AB" w:rsidRDefault="006028AB">
      <w:pPr>
        <w:rPr>
          <w:rFonts w:ascii="Calibri" w:eastAsia="Calibri" w:hAnsi="Calibri" w:cs="Calibri"/>
          <w:color w:val="000000"/>
          <w:lang w:eastAsia="it-IT"/>
        </w:rPr>
      </w:pPr>
    </w:p>
    <w:p w:rsidR="006028AB" w:rsidRDefault="006028AB">
      <w:pPr>
        <w:rPr>
          <w:rFonts w:ascii="Calibri" w:eastAsia="Calibri" w:hAnsi="Calibri" w:cs="Calibri"/>
          <w:color w:val="000000"/>
          <w:lang w:eastAsia="it-IT"/>
        </w:rPr>
      </w:pPr>
    </w:p>
    <w:p w:rsidR="006028AB" w:rsidRDefault="00FB4A03">
      <w:pPr>
        <w:jc w:val="right"/>
        <w:rPr>
          <w:rFonts w:ascii="Comic Sans MS" w:eastAsia="Calibri" w:hAnsi="Comic Sans MS" w:cs="Calibri"/>
          <w:b/>
          <w:color w:val="000000"/>
          <w:lang w:eastAsia="it-IT"/>
        </w:rPr>
      </w:pPr>
      <w:r>
        <w:rPr>
          <w:rFonts w:ascii="Comic Sans MS" w:eastAsia="Calibri" w:hAnsi="Comic Sans MS" w:cs="Calibri"/>
          <w:b/>
          <w:color w:val="000000"/>
          <w:lang w:eastAsia="it-IT"/>
        </w:rPr>
        <w:t>Il Dirigente</w:t>
      </w:r>
    </w:p>
    <w:p w:rsidR="006028AB" w:rsidRDefault="00FB4A03">
      <w:pPr>
        <w:jc w:val="right"/>
        <w:rPr>
          <w:rFonts w:ascii="Comic Sans MS" w:eastAsia="Calibri" w:hAnsi="Comic Sans MS" w:cs="Calibri"/>
          <w:b/>
          <w:color w:val="000000"/>
          <w:lang w:eastAsia="it-IT"/>
        </w:rPr>
      </w:pPr>
      <w:r>
        <w:rPr>
          <w:rFonts w:ascii="Comic Sans MS" w:eastAsia="Calibri" w:hAnsi="Comic Sans MS" w:cs="Calibri"/>
          <w:b/>
          <w:color w:val="000000"/>
          <w:lang w:eastAsia="it-IT"/>
        </w:rPr>
        <w:t xml:space="preserve">Prof.ssa Anna Laura </w:t>
      </w:r>
      <w:proofErr w:type="spellStart"/>
      <w:r>
        <w:rPr>
          <w:rFonts w:ascii="Comic Sans MS" w:eastAsia="Calibri" w:hAnsi="Comic Sans MS" w:cs="Calibri"/>
          <w:b/>
          <w:color w:val="000000"/>
          <w:lang w:eastAsia="it-IT"/>
        </w:rPr>
        <w:t>Giannantonio</w:t>
      </w:r>
      <w:proofErr w:type="spellEnd"/>
    </w:p>
    <w:p w:rsidR="006028AB" w:rsidRDefault="00FB4A03">
      <w:pPr>
        <w:rPr>
          <w:rFonts w:ascii="Comic Sans MS" w:eastAsia="Calibri" w:hAnsi="Comic Sans MS" w:cs="Calibri"/>
          <w:b/>
          <w:color w:val="000000"/>
          <w:lang w:eastAsia="it-IT"/>
        </w:rPr>
      </w:pPr>
      <w:r>
        <w:rPr>
          <w:rFonts w:ascii="Comic Sans MS" w:eastAsia="Calibri" w:hAnsi="Comic Sans MS" w:cs="Calibri"/>
          <w:b/>
          <w:color w:val="000000"/>
          <w:lang w:eastAsia="it-IT"/>
        </w:rPr>
        <w:t>IL RSPP</w:t>
      </w:r>
    </w:p>
    <w:p w:rsidR="006028AB" w:rsidRDefault="00FB4A03">
      <w:pPr>
        <w:rPr>
          <w:rFonts w:ascii="Comic Sans MS" w:eastAsia="Calibri" w:hAnsi="Comic Sans MS" w:cs="Calibri"/>
          <w:b/>
          <w:color w:val="000000"/>
          <w:lang w:eastAsia="it-IT"/>
        </w:rPr>
      </w:pPr>
      <w:r>
        <w:rPr>
          <w:rFonts w:ascii="Comic Sans MS" w:eastAsia="Calibri" w:hAnsi="Comic Sans MS" w:cs="Calibri"/>
          <w:b/>
          <w:color w:val="000000"/>
          <w:lang w:eastAsia="it-IT"/>
        </w:rPr>
        <w:t>Ing. Prof. Massimo Merola</w:t>
      </w:r>
    </w:p>
    <w:p w:rsidR="006028AB" w:rsidRDefault="00FB4A03">
      <w:pPr>
        <w:rPr>
          <w:rFonts w:ascii="Comic Sans MS" w:hAnsi="Comic Sans MS" w:cs="Tahoma"/>
          <w:b/>
          <w:bCs/>
          <w:color w:val="002060"/>
          <w:sz w:val="32"/>
          <w:szCs w:val="32"/>
        </w:rPr>
      </w:pPr>
      <w:r>
        <w:br w:type="page"/>
      </w:r>
    </w:p>
    <w:p w:rsidR="006028AB" w:rsidRDefault="00FB4A03">
      <w:pPr>
        <w:keepNext/>
        <w:keepLines/>
        <w:outlineLvl w:val="0"/>
        <w:rPr>
          <w:rFonts w:ascii="Comic Sans MS" w:eastAsiaTheme="majorEastAsia" w:hAnsi="Comic Sans MS" w:cstheme="majorBidi"/>
          <w:b/>
          <w:color w:val="002060"/>
          <w:sz w:val="20"/>
          <w:szCs w:val="20"/>
          <w:lang w:eastAsia="it-IT"/>
        </w:rPr>
      </w:pPr>
      <w:bookmarkStart w:id="24" w:name="_Toc25268304"/>
      <w:r>
        <w:rPr>
          <w:rFonts w:ascii="Comic Sans MS" w:eastAsiaTheme="majorEastAsia" w:hAnsi="Comic Sans MS" w:cstheme="majorBidi"/>
          <w:b/>
          <w:color w:val="002060"/>
          <w:sz w:val="20"/>
          <w:szCs w:val="20"/>
          <w:u w:val="single"/>
          <w:lang w:eastAsia="it-IT"/>
        </w:rPr>
        <w:lastRenderedPageBreak/>
        <w:t xml:space="preserve">ALLEGATO 7 </w:t>
      </w:r>
      <w:r>
        <w:rPr>
          <w:rFonts w:ascii="Comic Sans MS" w:eastAsiaTheme="majorEastAsia" w:hAnsi="Comic Sans MS" w:cstheme="majorBidi"/>
          <w:b/>
          <w:color w:val="002060"/>
          <w:sz w:val="20"/>
          <w:szCs w:val="20"/>
          <w:lang w:eastAsia="it-IT"/>
        </w:rPr>
        <w:t>ISTRUZIONI DI SICUREZZA</w:t>
      </w:r>
      <w:bookmarkEnd w:id="24"/>
    </w:p>
    <w:p w:rsidR="006028AB" w:rsidRDefault="00FB4A03">
      <w:pPr>
        <w:rPr>
          <w:rFonts w:ascii="Comic Sans MS" w:eastAsia="Calibri" w:hAnsi="Comic Sans MS" w:cs="Calibri"/>
          <w:b/>
          <w:color w:val="000000"/>
          <w:sz w:val="20"/>
          <w:szCs w:val="20"/>
          <w:u w:val="single"/>
          <w:lang w:eastAsia="it-IT"/>
        </w:rPr>
      </w:pPr>
      <w:r>
        <w:rPr>
          <w:rFonts w:ascii="Comic Sans MS" w:eastAsia="Calibri" w:hAnsi="Comic Sans MS" w:cs="Calibri"/>
          <w:b/>
          <w:color w:val="000000"/>
          <w:sz w:val="20"/>
          <w:szCs w:val="20"/>
          <w:u w:val="single"/>
          <w:lang w:eastAsia="it-IT"/>
        </w:rPr>
        <w:t>Modello NORME DI COMPORTAMENTO EMERGENZA</w:t>
      </w:r>
    </w:p>
    <w:p w:rsidR="006028AB" w:rsidRDefault="00FB4A03">
      <w:pPr>
        <w:rPr>
          <w:rFonts w:ascii="Comic Sans MS" w:eastAsia="Calibri" w:hAnsi="Comic Sans MS" w:cs="Calibri"/>
          <w:b/>
          <w:color w:val="000000"/>
          <w:sz w:val="20"/>
          <w:szCs w:val="20"/>
          <w:lang w:eastAsia="it-IT"/>
        </w:rPr>
      </w:pPr>
      <w:r>
        <w:rPr>
          <w:rFonts w:ascii="Comic Sans MS" w:eastAsia="Calibri" w:hAnsi="Comic Sans MS" w:cs="Calibri"/>
          <w:b/>
          <w:color w:val="000000"/>
          <w:sz w:val="20"/>
          <w:szCs w:val="20"/>
          <w:lang w:eastAsia="it-IT"/>
        </w:rPr>
        <w:t>NORME DI COMPORTAMENTO IN CASO DI TERREMOTO</w:t>
      </w:r>
    </w:p>
    <w:p w:rsidR="006028AB" w:rsidRDefault="00FB4A03">
      <w:pPr>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highlight w:val="yellow"/>
          <w:lang w:eastAsia="it-IT"/>
        </w:rPr>
        <w:t>Se ti trovi in un luogo chiuso:</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MANTIENI LA CALMA</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NON PRECIPITARTI FUORI</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RESTA IN CLASSE E RIPARATI SOTTO IL BANCO, SOTTO L'ARCHITRAVE DELLA PORTA O VICINO AI MURI PORTANTI</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ALLONTANATI DALLE FINESTRE, PORTE CON VETRI, ARMADI PERCHÉ CADENDO POTREBBERO FERIRTI</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SEI NEI CORRIDOI O NEL VANO DELLE SCALE RIENTRA NELLA TUA CLASSE O IN QUELLA PIÙ VICINA</w:t>
      </w:r>
    </w:p>
    <w:p w:rsidR="006028AB" w:rsidRDefault="00FB4A03">
      <w:pPr>
        <w:numPr>
          <w:ilvl w:val="0"/>
          <w:numId w:val="1"/>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DOPO IL TERREMOTO, ALL'ORDINE DI EVACUAZIONE, ABBANDONA L'EDIFICIO SENZA USARE L'ASCENSORE E RICONGIUNGITI CON GLI ALTRI COMPAGNI DI CLASSE NELLA ZONA DI RACCOLTA ASSEGNATA</w:t>
      </w:r>
    </w:p>
    <w:p w:rsidR="006028AB" w:rsidRDefault="00FB4A03">
      <w:pPr>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highlight w:val="yellow"/>
          <w:lang w:eastAsia="it-IT"/>
        </w:rPr>
        <w:t>Se sei all'aperto:</w:t>
      </w:r>
    </w:p>
    <w:p w:rsidR="006028AB" w:rsidRDefault="00FB4A03">
      <w:pPr>
        <w:numPr>
          <w:ilvl w:val="0"/>
          <w:numId w:val="2"/>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ALLONTANATI DALL'EDIFICIO DAGLI ALBERI, DAI LAMPIONI E DALLE LINEE ELETTRICHE PERCHÉ POTREBBERO CADERE E FERIRTI</w:t>
      </w:r>
    </w:p>
    <w:p w:rsidR="006028AB" w:rsidRDefault="00FB4A03">
      <w:pPr>
        <w:numPr>
          <w:ilvl w:val="0"/>
          <w:numId w:val="2"/>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CERCA UN POSTO DOVE NON HAI NULLA SOPRA DI TE; SE NON LO TROVI CERCA RIPARO SOTTO QUALCOSA DI SICURO COME UNA PANCHINA</w:t>
      </w:r>
    </w:p>
    <w:p w:rsidR="006028AB" w:rsidRDefault="00FB4A03">
      <w:pPr>
        <w:numPr>
          <w:ilvl w:val="0"/>
          <w:numId w:val="2"/>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NON AVVICINARTI AD ANIMALI SPAVENTATI</w:t>
      </w:r>
    </w:p>
    <w:p w:rsidR="006028AB" w:rsidRDefault="00FB4A03">
      <w:pP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highlight w:val="yellow"/>
          <w:lang w:eastAsia="it-IT"/>
        </w:rPr>
        <w:t>NORME DI COMPORTAMENTO IN CASO D'INCENDIO</w:t>
      </w:r>
    </w:p>
    <w:p w:rsidR="006028AB" w:rsidRDefault="00FB4A03">
      <w:pPr>
        <w:rPr>
          <w:rFonts w:ascii="Comic Sans MS" w:eastAsia="Calibri" w:hAnsi="Comic Sans MS" w:cs="Calibri"/>
          <w:b/>
          <w:color w:val="FF0000"/>
          <w:sz w:val="20"/>
          <w:szCs w:val="20"/>
          <w:lang w:eastAsia="it-IT"/>
        </w:rPr>
      </w:pPr>
      <w:r>
        <w:rPr>
          <w:rFonts w:ascii="Comic Sans MS" w:eastAsia="Calibri" w:hAnsi="Comic Sans MS" w:cs="Calibri"/>
          <w:b/>
          <w:color w:val="FF0000"/>
          <w:sz w:val="20"/>
          <w:szCs w:val="20"/>
          <w:highlight w:val="yellow"/>
          <w:lang w:eastAsia="it-IT"/>
        </w:rPr>
        <w:t>Se l’incendio si è sviluppato in classe</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ESCI SUBITO SEGUENDO LE ISTRUZIONI DEL PIANO DI EVACUAZIONE E CHIUDENDO BENE LA PORTA</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l’incendio si è sviluppato fuori dalla tua classe e le scale e i corridoi sono invasi dal fumo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CHIUDI BENE LA PORTA E CERCA DI SIGILLARE LE FESSURE CON PANNI POSSIBILMENTE BAGNATI</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APRI LA FINESTRA E, SENZA ESPORTI TROPPO, CHIEDI SOCCORSO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IL FUMO NON TI FA RESPIRARE FILTRA L'ARIA ATTRAVERSO UN FAZZOLETTO, MEGLIO SE È BAGNATO, METTERSI A CARPONI E MUOVERSI RASOTERRA (IL FUMO TENDE A SALIRE VERSO L'ALTO)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SCENDENDO LE SCALE INVASE DAL FUMO, AVANZARE TASTANDO IL MURO CON LA MANO</w:t>
      </w:r>
    </w:p>
    <w:p w:rsidR="006028AB" w:rsidRDefault="00FB4A03">
      <w:pPr>
        <w:numPr>
          <w:ilvl w:val="0"/>
          <w:numId w:val="3"/>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SE SI RESTA BLOCCATI, BAGNARSI COMPLETAMENTE GLI ABITI</w:t>
      </w:r>
    </w:p>
    <w:p w:rsidR="006028AB" w:rsidRDefault="00FB4A03">
      <w:pPr>
        <w:numPr>
          <w:ilvl w:val="0"/>
          <w:numId w:val="3"/>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CERCARE RIFUGIO IL PIÙ LONTANO POSSIBILE DALL'INCENDIO E IN UN LOCALE ACCESSIBILE AI SOCCORRITORI, MANIFESTANDO LA PROPRIA PRESENZA</w:t>
      </w:r>
    </w:p>
    <w:p w:rsidR="006028AB" w:rsidRDefault="00FB4A03">
      <w:pPr>
        <w:rPr>
          <w:rFonts w:ascii="Comic Sans MS" w:eastAsia="Calibri" w:hAnsi="Comic Sans MS" w:cs="Calibri"/>
          <w:b/>
          <w:color w:val="FF0000"/>
          <w:sz w:val="20"/>
          <w:szCs w:val="20"/>
          <w:lang w:eastAsia="it-IT"/>
        </w:rPr>
      </w:pPr>
      <w:r>
        <w:rPr>
          <w:rFonts w:ascii="Comic Sans MS" w:eastAsia="Calibri" w:hAnsi="Comic Sans MS" w:cs="Calibri"/>
          <w:b/>
          <w:color w:val="FF0000"/>
          <w:sz w:val="20"/>
          <w:szCs w:val="20"/>
          <w:highlight w:val="yellow"/>
          <w:lang w:eastAsia="it-IT"/>
        </w:rPr>
        <w:t>ALLA DIRAMAZIONE DELL’ALLARME DI EVACUAZIONE</w:t>
      </w:r>
    </w:p>
    <w:p w:rsidR="006028AB" w:rsidRDefault="00FB4A03">
      <w:pPr>
        <w:numPr>
          <w:ilvl w:val="0"/>
          <w:numId w:val="4"/>
        </w:numPr>
        <w:spacing w:after="160" w:line="259" w:lineRule="auto"/>
        <w:contextualSpacing/>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MANTIENI LA CALMA</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INTERROMPI IMMEDIATAMENTE OGNI ATTIVITA’ E SEGUI LE INDICAZIONI DEL DOCENTE</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LASCIA TUTTO L’EQUIPAGGIAMENTO (LIBRI, ABITI E ALTRO)</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INCOLONNATI DIETRO GLI APRIFILA SENZA SPINGERE GRIDARE O CORRERE</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lastRenderedPageBreak/>
        <w:t>SEGUI CAMMINANDO IN MODO SOLLECITO LE VIE DI FUGA INDICATE</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RAGGIUNGI LA ZONA DI RACCOLTA ASSEGNATA</w:t>
      </w:r>
    </w:p>
    <w:p w:rsidR="006028AB" w:rsidRDefault="00FB4A03">
      <w:pPr>
        <w:numPr>
          <w:ilvl w:val="0"/>
          <w:numId w:val="5"/>
        </w:numPr>
        <w:spacing w:after="160" w:line="259" w:lineRule="auto"/>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COLLABORA CON IL DOCENTE PER CONTROLLARE LA PRESENZA DEI COMPAGNI</w:t>
      </w:r>
    </w:p>
    <w:p w:rsidR="006028AB" w:rsidRDefault="00FB4A03">
      <w:pPr>
        <w:rPr>
          <w:rFonts w:ascii="Comic Sans MS" w:eastAsia="Calibri" w:hAnsi="Comic Sans MS" w:cs="Calibri"/>
          <w:b/>
          <w:color w:val="FF0000"/>
          <w:sz w:val="20"/>
          <w:szCs w:val="20"/>
          <w:lang w:eastAsia="it-IT"/>
        </w:rPr>
      </w:pPr>
      <w:r>
        <w:rPr>
          <w:rFonts w:ascii="Comic Sans MS" w:eastAsia="Calibri" w:hAnsi="Comic Sans MS" w:cs="Calibri"/>
          <w:b/>
          <w:color w:val="FF0000"/>
          <w:sz w:val="20"/>
          <w:szCs w:val="20"/>
          <w:highlight w:val="yellow"/>
          <w:lang w:eastAsia="it-IT"/>
        </w:rPr>
        <w:t>MODALITA’ OPERATIVE PER I DOCENTI</w:t>
      </w:r>
    </w:p>
    <w:p w:rsidR="006028AB" w:rsidRDefault="00FB4A03">
      <w:pPr>
        <w:numPr>
          <w:ilvl w:val="0"/>
          <w:numId w:val="6"/>
        </w:numPr>
        <w:spacing w:after="160" w:line="259" w:lineRule="auto"/>
        <w:jc w:val="both"/>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INFORMARE GLI STUDENTI SUI CONTENUTI DEL PIANO DI EMERGENZA ED INVITARLI AD UNA RESPONSABILE OSSERVAZIONE DELLE NORME E DEI COMPORTAMENTI IN ESSO PREVISTI</w:t>
      </w:r>
    </w:p>
    <w:p w:rsidR="006028AB" w:rsidRDefault="00FB4A03">
      <w:pPr>
        <w:numPr>
          <w:ilvl w:val="0"/>
          <w:numId w:val="6"/>
        </w:numPr>
        <w:spacing w:after="160" w:line="259" w:lineRule="auto"/>
        <w:jc w:val="both"/>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INTERVENIRE PRONTAMENTE LADDOVE SI DOVESSERO DETERMINARE SITUAZIONI CRITICHE DOVUTE AL PANICO.</w:t>
      </w:r>
    </w:p>
    <w:p w:rsidR="006028AB" w:rsidRDefault="00FB4A03">
      <w:pPr>
        <w:numPr>
          <w:ilvl w:val="0"/>
          <w:numId w:val="6"/>
        </w:numPr>
        <w:spacing w:after="160" w:line="259" w:lineRule="auto"/>
        <w:jc w:val="both"/>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COMUNICARE IMMEDIATAMENTE AL DIRIGENTE SCOLASTICO O AL R.S.P.P. LE SOPRAGGIUNTE SITUAZIONI DI PERICOLO</w:t>
      </w:r>
    </w:p>
    <w:p w:rsidR="006028AB" w:rsidRDefault="006028AB">
      <w:pPr>
        <w:ind w:left="317" w:right="624" w:hanging="11"/>
        <w:jc w:val="both"/>
        <w:rPr>
          <w:rFonts w:ascii="Comic Sans MS" w:eastAsia="Comic Sans MS" w:hAnsi="Comic Sans MS" w:cs="Comic Sans MS"/>
          <w:b/>
          <w:i/>
          <w:color w:val="000000"/>
          <w:sz w:val="14"/>
          <w:szCs w:val="14"/>
          <w:lang w:eastAsia="it-IT"/>
        </w:rPr>
      </w:pPr>
    </w:p>
    <w:p w:rsidR="006028AB" w:rsidRDefault="00FB4A03">
      <w:pPr>
        <w:pBdr>
          <w:top w:val="single" w:sz="4" w:space="1" w:color="000000"/>
          <w:left w:val="single" w:sz="4" w:space="4" w:color="000000"/>
          <w:bottom w:val="single" w:sz="4" w:space="1" w:color="000000"/>
          <w:right w:val="single" w:sz="4" w:space="4" w:color="000000"/>
        </w:pBdr>
        <w:rPr>
          <w:rFonts w:ascii="Calibri" w:eastAsia="Calibri" w:hAnsi="Calibri" w:cs="Calibri"/>
          <w:color w:val="FF0000"/>
          <w:lang w:eastAsia="it-IT"/>
        </w:rPr>
      </w:pPr>
      <w:r>
        <w:rPr>
          <w:rFonts w:ascii="Comic Sans MS" w:eastAsia="Comic Sans MS" w:hAnsi="Comic Sans MS" w:cs="Comic Sans MS"/>
          <w:b/>
          <w:color w:val="FF0000"/>
          <w:sz w:val="16"/>
          <w:highlight w:val="yellow"/>
          <w:u w:val="single" w:color="000000"/>
          <w:lang w:eastAsia="it-IT"/>
        </w:rPr>
        <w:t>IN CASO DI SEGNALE DI ALLARME:</w:t>
      </w:r>
      <w:r>
        <w:rPr>
          <w:rFonts w:ascii="Comic Sans MS" w:eastAsia="Comic Sans MS" w:hAnsi="Comic Sans MS" w:cs="Comic Sans MS"/>
          <w:b/>
          <w:color w:val="FF0000"/>
          <w:sz w:val="16"/>
          <w:lang w:eastAsia="it-IT"/>
        </w:rPr>
        <w:t xml:space="preserve">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INTERROMPERE IMMEDIATAMENTE OGNI ATTIVITÀ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PRENDERE E PORTARE IN CUSTODIA IL REGISTRO DI CLASSE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GUIDARE GLI STUDENTI VERSO L’USCITA DI SICUREZZA, SEGUENDO IL PERCORSO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SEGNALATO COADIUVATO DA APRI FILA, SERRA FILA ED AIUTO DISABILI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RAGGIUNTA LA ZONA DI RACCOLTA COMPILARE IL MODULO DI EVACUAZIONE      </w:t>
      </w:r>
    </w:p>
    <w:p w:rsidR="006028AB" w:rsidRDefault="00FB4A03">
      <w:pPr>
        <w:numPr>
          <w:ilvl w:val="0"/>
          <w:numId w:val="7"/>
        </w:numPr>
        <w:spacing w:after="160" w:line="259" w:lineRule="auto"/>
        <w:contextualSpacing/>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VERIFICANDO LA PRESENZA E LE CONDIZIONI DEGLI STUDENTI </w:t>
      </w:r>
    </w:p>
    <w:p w:rsidR="006028AB" w:rsidRDefault="00FB4A03">
      <w:pPr>
        <w:numPr>
          <w:ilvl w:val="0"/>
          <w:numId w:val="7"/>
        </w:numPr>
        <w:spacing w:after="160" w:line="259" w:lineRule="auto"/>
        <w:ind w:right="258"/>
        <w:contextualSpacing/>
        <w:jc w:val="both"/>
        <w:rPr>
          <w:rFonts w:ascii="Calibri" w:eastAsia="Calibri" w:hAnsi="Calibri" w:cs="Calibri"/>
          <w:color w:val="000000"/>
          <w:sz w:val="14"/>
          <w:szCs w:val="14"/>
          <w:lang w:eastAsia="it-IT"/>
        </w:rPr>
      </w:pPr>
      <w:r>
        <w:rPr>
          <w:rFonts w:ascii="Comic Sans MS" w:eastAsia="Comic Sans MS" w:hAnsi="Comic Sans MS" w:cs="Comic Sans MS"/>
          <w:b/>
          <w:color w:val="000000"/>
          <w:sz w:val="14"/>
          <w:szCs w:val="14"/>
          <w:lang w:eastAsia="it-IT"/>
        </w:rPr>
        <w:t xml:space="preserve">FAR PERVENIRE ALLA DIREZIONE DELLE OPERAZIONI IL MODULO DI EVACUAZIONE ADEGUATAMENTE COMPILATO </w:t>
      </w:r>
    </w:p>
    <w:p w:rsidR="006028AB" w:rsidRDefault="00FB4A03">
      <w:pPr>
        <w:ind w:right="109"/>
        <w:jc w:val="center"/>
        <w:rPr>
          <w:rFonts w:ascii="Calibri" w:eastAsia="Calibri" w:hAnsi="Calibri" w:cs="Calibri"/>
          <w:color w:val="000000"/>
          <w:sz w:val="24"/>
          <w:szCs w:val="24"/>
          <w:lang w:eastAsia="it-IT"/>
        </w:rPr>
      </w:pPr>
      <w:r>
        <w:rPr>
          <w:rFonts w:ascii="Comic Sans MS" w:eastAsia="Comic Sans MS" w:hAnsi="Comic Sans MS" w:cs="Comic Sans MS"/>
          <w:b/>
          <w:color w:val="000000"/>
          <w:sz w:val="24"/>
          <w:szCs w:val="24"/>
          <w:lang w:eastAsia="it-IT"/>
        </w:rPr>
        <w:t>INCARICHI  CLASSE  _________  SEZ ______</w:t>
      </w: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APRIFILA 1 :      _______________________________________________ </w:t>
      </w:r>
    </w:p>
    <w:p w:rsidR="006028AB" w:rsidRDefault="006028AB">
      <w:pPr>
        <w:jc w:val="both"/>
        <w:rPr>
          <w:rFonts w:ascii="Comic Sans MS" w:eastAsia="Comic Sans MS" w:hAnsi="Comic Sans MS" w:cs="Comic Sans MS"/>
          <w:b/>
          <w:color w:val="000000"/>
          <w:sz w:val="24"/>
          <w:szCs w:val="24"/>
          <w:lang w:eastAsia="it-IT"/>
        </w:rPr>
      </w:pP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APRIFILA 2 :      _______________________________________________ </w:t>
      </w:r>
    </w:p>
    <w:p w:rsidR="006028AB" w:rsidRDefault="00FB4A03">
      <w:pPr>
        <w:jc w:val="both"/>
        <w:rPr>
          <w:rFonts w:ascii="Calibri" w:eastAsia="Calibri" w:hAnsi="Calibri" w:cs="Calibri"/>
          <w:color w:val="000000"/>
          <w:sz w:val="24"/>
          <w:szCs w:val="24"/>
          <w:lang w:eastAsia="it-IT"/>
        </w:rPr>
      </w:pPr>
      <w:r>
        <w:rPr>
          <w:rFonts w:ascii="Comic Sans MS" w:eastAsia="Comic Sans MS" w:hAnsi="Comic Sans MS" w:cs="Comic Sans MS"/>
          <w:b/>
          <w:color w:val="000000"/>
          <w:sz w:val="24"/>
          <w:szCs w:val="24"/>
          <w:lang w:eastAsia="it-IT"/>
        </w:rPr>
        <w:t xml:space="preserve">   </w:t>
      </w: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CHIUDIFILA 1:  ________________________________________________ </w:t>
      </w:r>
    </w:p>
    <w:p w:rsidR="006028AB" w:rsidRDefault="006028AB">
      <w:pPr>
        <w:jc w:val="both"/>
        <w:rPr>
          <w:rFonts w:ascii="Calibri" w:eastAsia="Calibri" w:hAnsi="Calibri" w:cs="Calibri"/>
          <w:color w:val="000000"/>
          <w:sz w:val="24"/>
          <w:szCs w:val="24"/>
          <w:lang w:eastAsia="it-IT"/>
        </w:rPr>
      </w:pPr>
    </w:p>
    <w:p w:rsidR="006028AB" w:rsidRDefault="00FB4A03">
      <w:pPr>
        <w:jc w:val="both"/>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CHIUDIFILA 2:  ________________________________________________ </w:t>
      </w:r>
    </w:p>
    <w:p w:rsidR="006028AB" w:rsidRDefault="006028AB">
      <w:pPr>
        <w:jc w:val="both"/>
        <w:rPr>
          <w:rFonts w:ascii="Calibri" w:eastAsia="Calibri" w:hAnsi="Calibri" w:cs="Calibri"/>
          <w:color w:val="000000"/>
          <w:sz w:val="24"/>
          <w:szCs w:val="24"/>
          <w:lang w:eastAsia="it-IT"/>
        </w:rPr>
      </w:pPr>
    </w:p>
    <w:p w:rsidR="006028AB" w:rsidRDefault="00FB4A03">
      <w:pPr>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AIUTO DISABILI 1: _____________________________________________ </w:t>
      </w:r>
    </w:p>
    <w:p w:rsidR="006028AB" w:rsidRDefault="006028AB">
      <w:pPr>
        <w:spacing w:after="160" w:line="259" w:lineRule="auto"/>
        <w:rPr>
          <w:rFonts w:ascii="Calibri" w:eastAsia="Calibri" w:hAnsi="Calibri" w:cs="Calibri"/>
          <w:color w:val="000000"/>
          <w:sz w:val="24"/>
          <w:szCs w:val="24"/>
          <w:lang w:eastAsia="it-IT"/>
        </w:rPr>
      </w:pPr>
    </w:p>
    <w:p w:rsidR="006028AB" w:rsidRDefault="00FB4A03">
      <w:pPr>
        <w:rPr>
          <w:rFonts w:ascii="Comic Sans MS" w:eastAsia="Comic Sans MS" w:hAnsi="Comic Sans MS" w:cs="Comic Sans MS"/>
          <w:b/>
          <w:color w:val="000000"/>
          <w:sz w:val="24"/>
          <w:szCs w:val="24"/>
          <w:lang w:eastAsia="it-IT"/>
        </w:rPr>
      </w:pPr>
      <w:r>
        <w:rPr>
          <w:rFonts w:ascii="Comic Sans MS" w:eastAsia="Comic Sans MS" w:hAnsi="Comic Sans MS" w:cs="Comic Sans MS"/>
          <w:b/>
          <w:color w:val="000000"/>
          <w:sz w:val="24"/>
          <w:szCs w:val="24"/>
          <w:lang w:eastAsia="it-IT"/>
        </w:rPr>
        <w:t xml:space="preserve">AIUTO DISABILI 2: _____________________________________________ </w:t>
      </w:r>
    </w:p>
    <w:p w:rsidR="006028AB" w:rsidRDefault="00FB4A03">
      <w:pPr>
        <w:spacing w:after="160" w:line="259" w:lineRule="auto"/>
        <w:rPr>
          <w:rFonts w:ascii="Calibri" w:eastAsia="Calibri" w:hAnsi="Calibri" w:cs="Calibri"/>
          <w:color w:val="000000"/>
          <w:sz w:val="24"/>
          <w:szCs w:val="24"/>
          <w:lang w:eastAsia="it-IT"/>
        </w:rPr>
      </w:pPr>
      <w:r>
        <w:br w:type="page"/>
      </w:r>
    </w:p>
    <w:p w:rsidR="006028AB" w:rsidRDefault="00FB4A03">
      <w:pPr>
        <w:keepNext/>
        <w:keepLines/>
        <w:outlineLvl w:val="0"/>
        <w:rPr>
          <w:rFonts w:ascii="Book Antiqua" w:eastAsiaTheme="majorEastAsia" w:hAnsi="Book Antiqua" w:cstheme="majorBidi"/>
          <w:b/>
          <w:i/>
          <w:color w:val="002060"/>
          <w:sz w:val="32"/>
          <w:szCs w:val="32"/>
          <w:lang w:eastAsia="it-IT"/>
        </w:rPr>
      </w:pPr>
      <w:bookmarkStart w:id="25" w:name="_Toc25268305"/>
      <w:r>
        <w:rPr>
          <w:rFonts w:ascii="Book Antiqua" w:eastAsiaTheme="majorEastAsia" w:hAnsi="Book Antiqua" w:cstheme="majorBidi"/>
          <w:b/>
          <w:i/>
          <w:color w:val="002060"/>
          <w:sz w:val="32"/>
          <w:szCs w:val="32"/>
          <w:highlight w:val="yellow"/>
          <w:lang w:eastAsia="it-IT"/>
        </w:rPr>
        <w:lastRenderedPageBreak/>
        <w:t>ESODO SEDE CENTRALE</w:t>
      </w:r>
      <w:bookmarkEnd w:id="25"/>
    </w:p>
    <w:p w:rsidR="006028AB" w:rsidRDefault="00FB4A03">
      <w:pPr>
        <w:ind w:right="105"/>
        <w:jc w:val="center"/>
        <w:rPr>
          <w:rFonts w:ascii="Calibri" w:eastAsia="Calibri" w:hAnsi="Calibri" w:cs="Calibri"/>
          <w:color w:val="000000"/>
          <w:sz w:val="20"/>
          <w:szCs w:val="20"/>
          <w:lang w:eastAsia="it-IT"/>
        </w:rPr>
      </w:pPr>
      <w:r>
        <w:rPr>
          <w:rFonts w:ascii="Book Antiqua" w:eastAsia="Book Antiqua" w:hAnsi="Book Antiqua" w:cs="Book Antiqua"/>
          <w:b/>
          <w:color w:val="008000"/>
          <w:sz w:val="20"/>
          <w:szCs w:val="20"/>
          <w:lang w:eastAsia="it-IT"/>
        </w:rPr>
        <w:t xml:space="preserve">VIE DI ESODO DA PERCORRERE IN CASO DI DIRAMAZIONE DELL’ORDINE DI EVACUAZIONE  </w:t>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L’USCITA DI VIA MANGANARIO E’ AL PIANO TERRA (ADIACENTE ALLE PALESTRE)</w:t>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L’USCITA DI VIA DE FALCO E’ AL PIANO RIALZATO (INGRESSO PRINCIPALE)</w:t>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L’USCITA DI VIA LASPRO E’ AL SECONDO PIANO LATO PRESIDENZA</w:t>
      </w:r>
    </w:p>
    <w:p w:rsidR="006028AB" w:rsidRDefault="00FB4A03">
      <w:pPr>
        <w:pBdr>
          <w:top w:val="single" w:sz="4" w:space="1" w:color="000000"/>
          <w:left w:val="single" w:sz="4" w:space="4" w:color="000000"/>
          <w:bottom w:val="single" w:sz="4" w:space="1" w:color="000000"/>
          <w:right w:val="single" w:sz="4" w:space="4" w:color="000000"/>
        </w:pBdr>
        <w:rPr>
          <w:rFonts w:ascii="Book Antiqua" w:eastAsia="Book Antiqua" w:hAnsi="Book Antiqua" w:cs="Book Antiqua"/>
          <w:b/>
          <w:color w:val="002060"/>
          <w:sz w:val="24"/>
          <w:szCs w:val="24"/>
          <w:lang w:eastAsia="it-IT"/>
        </w:rPr>
      </w:pPr>
      <w:r>
        <w:rPr>
          <w:rFonts w:ascii="Book Antiqua" w:eastAsia="Book Antiqua" w:hAnsi="Book Antiqua" w:cs="Book Antiqua"/>
          <w:b/>
          <w:color w:val="002060"/>
          <w:sz w:val="24"/>
          <w:szCs w:val="24"/>
          <w:highlight w:val="yellow"/>
          <w:lang w:eastAsia="it-IT"/>
        </w:rPr>
        <w:t>Piano Terra</w:t>
      </w:r>
    </w:p>
    <w:p w:rsidR="006028AB" w:rsidRDefault="00FB4A03">
      <w:pPr>
        <w:jc w:val="both"/>
        <w:rPr>
          <w:rFonts w:ascii="Comic Sans MS" w:eastAsia="Calibri" w:hAnsi="Comic Sans MS" w:cs="Calibri"/>
          <w:b/>
          <w:color w:val="002060"/>
          <w:sz w:val="20"/>
          <w:szCs w:val="20"/>
          <w:lang w:eastAsia="it-IT"/>
        </w:rPr>
      </w:pPr>
      <w:r>
        <w:rPr>
          <w:rFonts w:ascii="Book Antiqua" w:eastAsia="Book Antiqua" w:hAnsi="Book Antiqua" w:cs="Book Antiqua"/>
          <w:color w:val="000000"/>
          <w:sz w:val="20"/>
          <w:szCs w:val="20"/>
          <w:lang w:eastAsia="it-IT"/>
        </w:rPr>
        <w:t xml:space="preserve">- Gli alunni e professori impegnati in attività fisiche in palestra si recheranno all’uscita di </w:t>
      </w:r>
      <w:r>
        <w:rPr>
          <w:rFonts w:ascii="Book Antiqua" w:eastAsia="Book Antiqua" w:hAnsi="Book Antiqua" w:cs="Book Antiqua"/>
          <w:b/>
          <w:color w:val="000066"/>
          <w:sz w:val="20"/>
          <w:szCs w:val="20"/>
          <w:lang w:eastAsia="it-IT"/>
        </w:rPr>
        <w:t xml:space="preserve">via </w:t>
      </w:r>
      <w:proofErr w:type="spellStart"/>
      <w:r>
        <w:rPr>
          <w:rFonts w:ascii="Book Antiqua" w:eastAsia="Book Antiqua" w:hAnsi="Book Antiqua" w:cs="Book Antiqua"/>
          <w:b/>
          <w:color w:val="000066"/>
          <w:sz w:val="20"/>
          <w:szCs w:val="20"/>
          <w:lang w:eastAsia="it-IT"/>
        </w:rPr>
        <w:t>Manganario</w:t>
      </w:r>
      <w:proofErr w:type="spellEnd"/>
      <w:r>
        <w:rPr>
          <w:rFonts w:ascii="Book Antiqua" w:eastAsia="Book Antiqua" w:hAnsi="Book Antiqua" w:cs="Book Antiqua"/>
          <w:b/>
          <w:color w:val="000066"/>
          <w:sz w:val="20"/>
          <w:szCs w:val="20"/>
          <w:lang w:eastAsia="it-IT"/>
        </w:rPr>
        <w:t xml:space="preserve"> </w:t>
      </w:r>
      <w:r>
        <w:rPr>
          <w:rFonts w:ascii="Book Antiqua" w:eastAsia="Book Antiqua" w:hAnsi="Book Antiqua" w:cs="Book Antiqua"/>
          <w:color w:val="000000"/>
          <w:sz w:val="20"/>
          <w:szCs w:val="20"/>
          <w:lang w:eastAsia="it-IT"/>
        </w:rPr>
        <w:t xml:space="preserve">adiacente alle </w:t>
      </w:r>
      <w:r>
        <w:rPr>
          <w:rFonts w:ascii="Book Antiqua" w:eastAsia="Book Antiqua" w:hAnsi="Book Antiqua" w:cs="Book Antiqua"/>
          <w:b/>
          <w:color w:val="000066"/>
          <w:sz w:val="20"/>
          <w:szCs w:val="20"/>
          <w:u w:val="single" w:color="000066"/>
          <w:lang w:eastAsia="it-IT"/>
        </w:rPr>
        <w:t>palestre</w:t>
      </w:r>
      <w:r>
        <w:rPr>
          <w:rFonts w:ascii="Book Antiqua" w:eastAsia="Book Antiqua" w:hAnsi="Book Antiqua" w:cs="Book Antiqua"/>
          <w:color w:val="000000"/>
          <w:sz w:val="20"/>
          <w:szCs w:val="20"/>
          <w:lang w:eastAsia="it-IT"/>
        </w:rPr>
        <w:t xml:space="preserve"> mentre quelli che si trovano negli </w:t>
      </w:r>
      <w:r>
        <w:rPr>
          <w:rFonts w:ascii="Book Antiqua" w:eastAsia="Book Antiqua" w:hAnsi="Book Antiqua" w:cs="Book Antiqua"/>
          <w:b/>
          <w:color w:val="000066"/>
          <w:sz w:val="20"/>
          <w:szCs w:val="20"/>
          <w:u w:val="single" w:color="000066"/>
          <w:lang w:eastAsia="it-IT"/>
        </w:rPr>
        <w:t>spogliatoi</w:t>
      </w:r>
      <w:r>
        <w:rPr>
          <w:rFonts w:ascii="Book Antiqua" w:eastAsia="Book Antiqua" w:hAnsi="Book Antiqua" w:cs="Book Antiqua"/>
          <w:color w:val="000000"/>
          <w:sz w:val="20"/>
          <w:szCs w:val="20"/>
          <w:lang w:eastAsia="it-IT"/>
        </w:rPr>
        <w:t xml:space="preserve"> usufruiranno della stessa uscita portando al piano inferiore attraverso le scale adiacenti.</w:t>
      </w:r>
    </w:p>
    <w:p w:rsidR="006028AB" w:rsidRDefault="00FB4A03">
      <w:pPr>
        <w:pBdr>
          <w:top w:val="single" w:sz="4" w:space="1" w:color="000000"/>
          <w:left w:val="single" w:sz="4" w:space="4" w:color="000000"/>
          <w:bottom w:val="single" w:sz="4" w:space="1" w:color="000000"/>
          <w:right w:val="single" w:sz="4" w:space="4" w:color="000000"/>
        </w:pBdr>
        <w:rPr>
          <w:rFonts w:ascii="Book Antiqua" w:eastAsia="Calibri" w:hAnsi="Book Antiqua" w:cs="Calibri"/>
          <w:b/>
          <w:color w:val="002060"/>
          <w:sz w:val="24"/>
          <w:szCs w:val="24"/>
          <w:lang w:eastAsia="it-IT"/>
        </w:rPr>
      </w:pPr>
      <w:r>
        <w:rPr>
          <w:rFonts w:ascii="Book Antiqua" w:eastAsia="Calibri" w:hAnsi="Book Antiqua" w:cs="Calibri"/>
          <w:b/>
          <w:color w:val="002060"/>
          <w:sz w:val="24"/>
          <w:szCs w:val="24"/>
          <w:highlight w:val="yellow"/>
          <w:lang w:eastAsia="it-IT"/>
        </w:rPr>
        <w:t>Piano Rialzato</w:t>
      </w:r>
    </w:p>
    <w:p w:rsidR="006028AB" w:rsidRDefault="00FB4A03">
      <w:pPr>
        <w:rPr>
          <w:rFonts w:ascii="Comic Sans MS" w:eastAsia="Calibri" w:hAnsi="Comic Sans MS" w:cs="Calibri"/>
          <w:b/>
          <w:color w:val="002060"/>
          <w:sz w:val="20"/>
          <w:szCs w:val="20"/>
          <w:lang w:eastAsia="it-IT"/>
        </w:rPr>
      </w:pPr>
      <w:r>
        <w:rPr>
          <w:rFonts w:ascii="Times New Roman" w:eastAsia="Book Antiqua" w:hAnsi="Times New Roman" w:cs="Times New Roman"/>
          <w:color w:val="000000"/>
          <w:sz w:val="20"/>
          <w:szCs w:val="20"/>
          <w:lang w:eastAsia="it-IT"/>
        </w:rPr>
        <w:t xml:space="preserve">Gli alunni e professori  impegnati nel </w:t>
      </w:r>
      <w:r>
        <w:rPr>
          <w:rFonts w:ascii="Times New Roman" w:eastAsia="Book Antiqua" w:hAnsi="Times New Roman" w:cs="Times New Roman"/>
          <w:b/>
          <w:color w:val="009900"/>
          <w:sz w:val="20"/>
          <w:szCs w:val="20"/>
          <w:u w:val="single" w:color="009900"/>
          <w:lang w:eastAsia="it-IT"/>
        </w:rPr>
        <w:t>laboratorio linguistico</w:t>
      </w:r>
      <w:r>
        <w:rPr>
          <w:rFonts w:ascii="Times New Roman" w:eastAsia="Book Antiqua" w:hAnsi="Times New Roman" w:cs="Times New Roman"/>
          <w:color w:val="007F00"/>
          <w:sz w:val="20"/>
          <w:szCs w:val="20"/>
          <w:lang w:eastAsia="it-IT"/>
        </w:rPr>
        <w:t xml:space="preserve"> </w:t>
      </w:r>
      <w:r>
        <w:rPr>
          <w:rFonts w:ascii="Times New Roman" w:eastAsia="Book Antiqua" w:hAnsi="Times New Roman" w:cs="Times New Roman"/>
          <w:color w:val="000000"/>
          <w:sz w:val="20"/>
          <w:szCs w:val="20"/>
          <w:lang w:eastAsia="it-IT"/>
        </w:rPr>
        <w:t xml:space="preserve">dopo aver  percorso il breve  tratto di corridoio sulla sinistra usufruiranno dell’uscita di  </w:t>
      </w:r>
      <w:r>
        <w:rPr>
          <w:rFonts w:ascii="Times New Roman" w:eastAsia="Book Antiqua" w:hAnsi="Times New Roman" w:cs="Times New Roman"/>
          <w:b/>
          <w:color w:val="009900"/>
          <w:sz w:val="20"/>
          <w:szCs w:val="20"/>
          <w:u w:val="single" w:color="009900"/>
          <w:lang w:eastAsia="it-IT"/>
        </w:rPr>
        <w:t>via De Falco</w:t>
      </w:r>
      <w:r>
        <w:rPr>
          <w:rFonts w:ascii="Times New Roman" w:eastAsia="Book Antiqua" w:hAnsi="Times New Roman" w:cs="Times New Roman"/>
          <w:b/>
          <w:color w:val="007F00"/>
          <w:sz w:val="20"/>
          <w:szCs w:val="20"/>
          <w:u w:val="single" w:color="009900"/>
          <w:lang w:eastAsia="it-IT"/>
        </w:rPr>
        <w:t>.</w:t>
      </w:r>
    </w:p>
    <w:p w:rsidR="006028AB" w:rsidRDefault="00FB4A03">
      <w:pPr>
        <w:jc w:val="both"/>
        <w:rPr>
          <w:rFonts w:ascii="Times New Roman" w:eastAsia="Book Antiqua" w:hAnsi="Times New Roman" w:cs="Times New Roman"/>
          <w:b/>
          <w:color w:val="000000"/>
          <w:sz w:val="20"/>
          <w:szCs w:val="20"/>
          <w:u w:val="single" w:color="000000"/>
          <w:lang w:eastAsia="it-IT"/>
        </w:rPr>
      </w:pPr>
      <w:r>
        <w:rPr>
          <w:rFonts w:ascii="Times New Roman" w:eastAsia="Book Antiqua" w:hAnsi="Times New Roman" w:cs="Times New Roman"/>
          <w:color w:val="000000"/>
          <w:sz w:val="20"/>
          <w:szCs w:val="20"/>
          <w:lang w:eastAsia="it-IT"/>
        </w:rPr>
        <w:t xml:space="preserve">- Gli alunni e professori che si trovano nelle </w:t>
      </w:r>
      <w:r>
        <w:rPr>
          <w:rFonts w:ascii="Times New Roman" w:eastAsia="Book Antiqua" w:hAnsi="Times New Roman" w:cs="Times New Roman"/>
          <w:b/>
          <w:color w:val="009900"/>
          <w:sz w:val="20"/>
          <w:szCs w:val="20"/>
          <w:u w:val="single" w:color="009900"/>
          <w:lang w:eastAsia="it-IT"/>
        </w:rPr>
        <w:t>sale audiovisive</w:t>
      </w:r>
      <w:r>
        <w:rPr>
          <w:rFonts w:ascii="Times New Roman" w:eastAsia="Book Antiqua" w:hAnsi="Times New Roman" w:cs="Times New Roman"/>
          <w:color w:val="0000FF"/>
          <w:sz w:val="20"/>
          <w:szCs w:val="20"/>
          <w:lang w:eastAsia="it-IT"/>
        </w:rPr>
        <w:t xml:space="preserve">, </w:t>
      </w:r>
      <w:r>
        <w:rPr>
          <w:rFonts w:ascii="Times New Roman" w:eastAsia="Book Antiqua" w:hAnsi="Times New Roman" w:cs="Times New Roman"/>
          <w:color w:val="000000"/>
          <w:sz w:val="20"/>
          <w:szCs w:val="20"/>
          <w:lang w:eastAsia="it-IT"/>
        </w:rPr>
        <w:t>nel</w:t>
      </w:r>
      <w:r>
        <w:rPr>
          <w:rFonts w:ascii="Times New Roman" w:eastAsia="Book Antiqua" w:hAnsi="Times New Roman" w:cs="Times New Roman"/>
          <w:color w:val="0000FF"/>
          <w:sz w:val="20"/>
          <w:szCs w:val="20"/>
          <w:lang w:eastAsia="it-IT"/>
        </w:rPr>
        <w:t xml:space="preserve"> </w:t>
      </w:r>
      <w:r>
        <w:rPr>
          <w:rFonts w:ascii="Times New Roman" w:eastAsia="Book Antiqua" w:hAnsi="Times New Roman" w:cs="Times New Roman"/>
          <w:b/>
          <w:color w:val="009900"/>
          <w:sz w:val="20"/>
          <w:szCs w:val="20"/>
          <w:u w:val="single" w:color="009900"/>
          <w:lang w:eastAsia="it-IT"/>
        </w:rPr>
        <w:t>laboratorio di informatica</w:t>
      </w:r>
      <w:r>
        <w:rPr>
          <w:rFonts w:ascii="Times New Roman" w:eastAsia="Book Antiqua" w:hAnsi="Times New Roman" w:cs="Times New Roman"/>
          <w:color w:val="0000FF"/>
          <w:sz w:val="20"/>
          <w:szCs w:val="20"/>
          <w:lang w:eastAsia="it-IT"/>
        </w:rPr>
        <w:t xml:space="preserve"> </w:t>
      </w:r>
      <w:r>
        <w:rPr>
          <w:rFonts w:ascii="Times New Roman" w:eastAsia="Book Antiqua" w:hAnsi="Times New Roman" w:cs="Times New Roman"/>
          <w:color w:val="000000"/>
          <w:sz w:val="20"/>
          <w:szCs w:val="20"/>
          <w:lang w:eastAsia="it-IT"/>
        </w:rPr>
        <w:t xml:space="preserve">  o nel </w:t>
      </w:r>
      <w:r>
        <w:rPr>
          <w:rFonts w:ascii="Times New Roman" w:eastAsia="Book Antiqua" w:hAnsi="Times New Roman" w:cs="Times New Roman"/>
          <w:b/>
          <w:color w:val="009900"/>
          <w:sz w:val="20"/>
          <w:szCs w:val="20"/>
          <w:lang w:eastAsia="it-IT"/>
        </w:rPr>
        <w:t xml:space="preserve">laboratori </w:t>
      </w:r>
      <w:r>
        <w:rPr>
          <w:rFonts w:ascii="Times New Roman" w:eastAsia="Book Antiqua" w:hAnsi="Times New Roman" w:cs="Times New Roman"/>
          <w:b/>
          <w:color w:val="009900"/>
          <w:sz w:val="20"/>
          <w:szCs w:val="20"/>
          <w:u w:val="single" w:color="009900"/>
          <w:lang w:eastAsia="it-IT"/>
        </w:rPr>
        <w:t>di chimica</w:t>
      </w:r>
      <w:r>
        <w:rPr>
          <w:rFonts w:ascii="Times New Roman" w:eastAsia="Book Antiqua" w:hAnsi="Times New Roman" w:cs="Times New Roman"/>
          <w:color w:val="0000FF"/>
          <w:sz w:val="20"/>
          <w:szCs w:val="20"/>
          <w:lang w:eastAsia="it-IT"/>
        </w:rPr>
        <w:t xml:space="preserve"> </w:t>
      </w:r>
      <w:r>
        <w:rPr>
          <w:rFonts w:ascii="Times New Roman" w:eastAsia="Book Antiqua" w:hAnsi="Times New Roman" w:cs="Times New Roman"/>
          <w:color w:val="000000"/>
          <w:sz w:val="20"/>
          <w:szCs w:val="20"/>
          <w:lang w:eastAsia="it-IT"/>
        </w:rPr>
        <w:t xml:space="preserve">si recheranno sullo stesso piano all’uscita di </w:t>
      </w:r>
      <w:r>
        <w:rPr>
          <w:rFonts w:ascii="Times New Roman" w:eastAsia="Book Antiqua" w:hAnsi="Times New Roman" w:cs="Times New Roman"/>
          <w:b/>
          <w:color w:val="009900"/>
          <w:sz w:val="20"/>
          <w:szCs w:val="20"/>
          <w:u w:val="single" w:color="009900"/>
          <w:lang w:eastAsia="it-IT"/>
        </w:rPr>
        <w:t>via De Falco</w:t>
      </w:r>
      <w:r>
        <w:rPr>
          <w:rFonts w:ascii="Times New Roman" w:eastAsia="Book Antiqua" w:hAnsi="Times New Roman" w:cs="Times New Roman"/>
          <w:b/>
          <w:color w:val="000000"/>
          <w:sz w:val="20"/>
          <w:szCs w:val="20"/>
          <w:u w:val="single" w:color="000000"/>
          <w:lang w:eastAsia="it-IT"/>
        </w:rPr>
        <w:t>.</w:t>
      </w:r>
    </w:p>
    <w:p w:rsidR="006028AB" w:rsidRDefault="00FB4A03">
      <w:pPr>
        <w:jc w:val="both"/>
        <w:rPr>
          <w:rFonts w:ascii="Times New Roman" w:eastAsia="Book Antiqua" w:hAnsi="Times New Roman" w:cs="Times New Roman"/>
          <w:b/>
          <w:color w:val="009900"/>
          <w:sz w:val="20"/>
          <w:szCs w:val="20"/>
          <w:u w:val="single" w:color="009900"/>
          <w:lang w:eastAsia="it-IT"/>
        </w:rPr>
      </w:pPr>
      <w:r>
        <w:rPr>
          <w:rFonts w:ascii="Times New Roman" w:eastAsia="Book Antiqua" w:hAnsi="Times New Roman" w:cs="Times New Roman"/>
          <w:b/>
          <w:color w:val="000000"/>
          <w:sz w:val="20"/>
          <w:szCs w:val="20"/>
          <w:u w:val="single" w:color="000000"/>
          <w:lang w:eastAsia="it-IT"/>
        </w:rPr>
        <w:t>Il personale della segreteria ed eventuali utenti</w:t>
      </w:r>
      <w:r>
        <w:rPr>
          <w:rFonts w:ascii="Times New Roman" w:eastAsia="Book Antiqua" w:hAnsi="Times New Roman" w:cs="Times New Roman"/>
          <w:color w:val="000000"/>
          <w:sz w:val="20"/>
          <w:szCs w:val="20"/>
          <w:lang w:eastAsia="it-IT"/>
        </w:rPr>
        <w:t xml:space="preserve">, percorrendo il corridoio e seguendo la segnaletica raggiungeranno l’uscita  di </w:t>
      </w:r>
      <w:r>
        <w:rPr>
          <w:rFonts w:ascii="Times New Roman" w:eastAsia="Book Antiqua" w:hAnsi="Times New Roman" w:cs="Times New Roman"/>
          <w:b/>
          <w:color w:val="009900"/>
          <w:sz w:val="20"/>
          <w:szCs w:val="20"/>
          <w:u w:val="single" w:color="009900"/>
          <w:lang w:eastAsia="it-IT"/>
        </w:rPr>
        <w:t>via De Falco</w:t>
      </w:r>
    </w:p>
    <w:p w:rsidR="006028AB" w:rsidRDefault="00FB4A03">
      <w:pPr>
        <w:pBdr>
          <w:top w:val="single" w:sz="4" w:space="1" w:color="000000"/>
          <w:left w:val="single" w:sz="4" w:space="4" w:color="000000"/>
          <w:bottom w:val="single" w:sz="4" w:space="1" w:color="000000"/>
          <w:right w:val="single" w:sz="4" w:space="4" w:color="000000"/>
        </w:pBdr>
        <w:rPr>
          <w:rFonts w:ascii="Book Antiqua" w:eastAsia="Book Antiqua" w:hAnsi="Book Antiqua" w:cs="Times New Roman"/>
          <w:b/>
          <w:color w:val="009900"/>
          <w:sz w:val="24"/>
          <w:szCs w:val="24"/>
          <w:u w:val="single" w:color="009900"/>
          <w:lang w:eastAsia="it-IT"/>
        </w:rPr>
      </w:pPr>
      <w:r>
        <w:rPr>
          <w:rFonts w:ascii="Book Antiqua" w:eastAsia="Calibri" w:hAnsi="Book Antiqua" w:cs="Calibri"/>
          <w:b/>
          <w:color w:val="002060"/>
          <w:sz w:val="24"/>
          <w:szCs w:val="24"/>
          <w:highlight w:val="yellow"/>
          <w:lang w:eastAsia="it-IT"/>
        </w:rPr>
        <w:t>Piano Primo</w:t>
      </w:r>
    </w:p>
    <w:p w:rsidR="006028AB" w:rsidRDefault="00FB4A03">
      <w:pPr>
        <w:jc w:val="both"/>
        <w:rPr>
          <w:rFonts w:ascii="Times New Roman" w:eastAsia="Calibri" w:hAnsi="Times New Roman" w:cs="Times New Roman"/>
          <w:b/>
          <w:color w:val="009900"/>
          <w:sz w:val="20"/>
          <w:szCs w:val="20"/>
          <w:u w:val="single" w:color="009900"/>
          <w:lang w:eastAsia="it-IT"/>
        </w:rPr>
      </w:pPr>
      <w:r>
        <w:rPr>
          <w:rFonts w:ascii="Times New Roman" w:eastAsia="Calibri" w:hAnsi="Times New Roman" w:cs="Times New Roman"/>
          <w:color w:val="000000"/>
          <w:sz w:val="20"/>
          <w:szCs w:val="20"/>
          <w:lang w:eastAsia="it-IT"/>
        </w:rPr>
        <w:t xml:space="preserve">Gli alunni e professori che occupano le aule </w:t>
      </w:r>
      <w:r>
        <w:rPr>
          <w:rFonts w:ascii="Times New Roman" w:eastAsia="Calibri" w:hAnsi="Times New Roman" w:cs="Times New Roman"/>
          <w:color w:val="007F00"/>
          <w:sz w:val="20"/>
          <w:szCs w:val="20"/>
          <w:lang w:eastAsia="it-IT"/>
        </w:rPr>
        <w:t xml:space="preserve"> </w:t>
      </w:r>
      <w:r>
        <w:rPr>
          <w:rFonts w:ascii="Times New Roman" w:eastAsia="Calibri" w:hAnsi="Times New Roman" w:cs="Times New Roman"/>
          <w:b/>
          <w:color w:val="009900"/>
          <w:sz w:val="20"/>
          <w:szCs w:val="20"/>
          <w:lang w:eastAsia="it-IT"/>
        </w:rPr>
        <w:t xml:space="preserve">N° 1 (sala docenti), 2 (ricevimento genitori) </w:t>
      </w:r>
      <w:r>
        <w:rPr>
          <w:rFonts w:ascii="Times New Roman" w:eastAsia="Calibri" w:hAnsi="Times New Roman" w:cs="Times New Roman"/>
          <w:b/>
          <w:color w:val="009900"/>
          <w:sz w:val="20"/>
          <w:szCs w:val="20"/>
          <w:u w:val="single" w:color="009900"/>
          <w:lang w:eastAsia="it-IT"/>
        </w:rPr>
        <w:t>aula 3 (web radio)/aula ufficio personale ATA</w:t>
      </w:r>
      <w:r>
        <w:rPr>
          <w:rFonts w:ascii="Times New Roman" w:eastAsia="Calibri" w:hAnsi="Times New Roman" w:cs="Times New Roman"/>
          <w:b/>
          <w:color w:val="007F00"/>
          <w:sz w:val="20"/>
          <w:szCs w:val="20"/>
          <w:u w:val="single" w:color="009900"/>
          <w:lang w:eastAsia="it-IT"/>
        </w:rPr>
        <w:t>,</w:t>
      </w:r>
      <w:r>
        <w:rPr>
          <w:rFonts w:ascii="Times New Roman" w:eastAsia="Calibri" w:hAnsi="Times New Roman" w:cs="Times New Roman"/>
          <w:color w:val="007F00"/>
          <w:sz w:val="20"/>
          <w:szCs w:val="20"/>
          <w:lang w:eastAsia="it-IT"/>
        </w:rPr>
        <w:t xml:space="preserve">  </w:t>
      </w:r>
      <w:r>
        <w:rPr>
          <w:rFonts w:ascii="Times New Roman" w:eastAsia="Calibri" w:hAnsi="Times New Roman" w:cs="Times New Roman"/>
          <w:color w:val="000000"/>
          <w:sz w:val="20"/>
          <w:szCs w:val="20"/>
          <w:lang w:eastAsia="it-IT"/>
        </w:rPr>
        <w:t xml:space="preserve">percorrendo il tratto di corridoio verso   destra, arriveranno in zona presidenza e superata la porta in ferro possono scendere per la scala in ferro  giungendo direttamente nel cortile interno, piano inferiore (piano rialzato), ove di fronte troveranno l’uscita di  </w:t>
      </w:r>
      <w:r>
        <w:rPr>
          <w:rFonts w:ascii="Times New Roman" w:eastAsia="Calibri" w:hAnsi="Times New Roman" w:cs="Times New Roman"/>
          <w:b/>
          <w:color w:val="009900"/>
          <w:sz w:val="20"/>
          <w:szCs w:val="20"/>
          <w:u w:val="single" w:color="009900"/>
          <w:lang w:eastAsia="it-IT"/>
        </w:rPr>
        <w:t>via De Falco.</w:t>
      </w:r>
    </w:p>
    <w:p w:rsidR="006028AB" w:rsidRDefault="00FB4A03">
      <w:pPr>
        <w:jc w:val="both"/>
        <w:rPr>
          <w:rFonts w:ascii="Times New Roman" w:eastAsia="Calibri" w:hAnsi="Times New Roman" w:cs="Times New Roman"/>
          <w:b/>
          <w:color w:val="009900"/>
          <w:sz w:val="20"/>
          <w:szCs w:val="20"/>
          <w:u w:val="single" w:color="009900"/>
          <w:lang w:eastAsia="it-IT"/>
        </w:rPr>
      </w:pPr>
      <w:r>
        <w:rPr>
          <w:rFonts w:ascii="Times New Roman" w:eastAsia="Calibri" w:hAnsi="Times New Roman" w:cs="Times New Roman"/>
          <w:color w:val="000000"/>
          <w:sz w:val="20"/>
          <w:szCs w:val="20"/>
          <w:lang w:eastAsia="it-IT"/>
        </w:rPr>
        <w:t xml:space="preserve">Le persone presenti nella vicepresidenza e presidenza usciranno tramite la porta situata nell’anticamera e tramite scala in ferro giungeranno direttamente nel cortile interno, piano inferiore (piano rialzato), ove di fronte troveranno l’uscita di  </w:t>
      </w:r>
      <w:r>
        <w:rPr>
          <w:rFonts w:ascii="Times New Roman" w:eastAsia="Calibri" w:hAnsi="Times New Roman" w:cs="Times New Roman"/>
          <w:b/>
          <w:color w:val="009900"/>
          <w:sz w:val="20"/>
          <w:szCs w:val="20"/>
          <w:u w:val="single" w:color="009900"/>
          <w:lang w:eastAsia="it-IT"/>
        </w:rPr>
        <w:t>via De Falco.</w:t>
      </w:r>
    </w:p>
    <w:p w:rsidR="006028AB" w:rsidRDefault="00FB4A03">
      <w:pPr>
        <w:jc w:val="center"/>
        <w:rPr>
          <w:rFonts w:ascii="Times New Roman" w:eastAsia="Calibri" w:hAnsi="Times New Roman" w:cs="Times New Roman"/>
          <w:color w:val="000000"/>
          <w:sz w:val="20"/>
          <w:szCs w:val="20"/>
          <w:lang w:eastAsia="it-IT"/>
        </w:rPr>
      </w:pPr>
      <w:r>
        <w:rPr>
          <w:noProof/>
          <w:lang w:eastAsia="it-IT"/>
        </w:rPr>
        <w:drawing>
          <wp:inline distT="0" distB="0" distL="0" distR="0">
            <wp:extent cx="2549525" cy="1912620"/>
            <wp:effectExtent l="0" t="0" r="0" b="0"/>
            <wp:docPr id="6" name="Immagine 58" descr="C:\Users\utente\Desktop\Camera\20191021_08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8" descr="C:\Users\utente\Desktop\Camera\20191021_084816.jpg"/>
                    <pic:cNvPicPr>
                      <a:picLocks noChangeAspect="1" noChangeArrowheads="1"/>
                    </pic:cNvPicPr>
                  </pic:nvPicPr>
                  <pic:blipFill>
                    <a:blip r:embed="rId10" cstate="print"/>
                    <a:stretch>
                      <a:fillRect/>
                    </a:stretch>
                  </pic:blipFill>
                  <pic:spPr bwMode="auto">
                    <a:xfrm>
                      <a:off x="0" y="0"/>
                      <a:ext cx="2549525" cy="1912620"/>
                    </a:xfrm>
                    <a:prstGeom prst="rect">
                      <a:avLst/>
                    </a:prstGeom>
                  </pic:spPr>
                </pic:pic>
              </a:graphicData>
            </a:graphic>
          </wp:inline>
        </w:drawing>
      </w:r>
    </w:p>
    <w:p w:rsidR="006028AB" w:rsidRDefault="006028AB">
      <w:pPr>
        <w:jc w:val="both"/>
        <w:rPr>
          <w:rFonts w:ascii="Times New Roman" w:eastAsia="Calibri" w:hAnsi="Times New Roman" w:cs="Times New Roman"/>
          <w:color w:val="000000"/>
          <w:sz w:val="20"/>
          <w:szCs w:val="20"/>
          <w:lang w:eastAsia="it-IT"/>
        </w:rPr>
      </w:pPr>
    </w:p>
    <w:p w:rsidR="006028AB" w:rsidRDefault="006028AB">
      <w:pPr>
        <w:jc w:val="both"/>
        <w:rPr>
          <w:rFonts w:ascii="Times New Roman" w:eastAsia="Calibri" w:hAnsi="Times New Roman" w:cs="Times New Roman"/>
          <w:color w:val="000000"/>
          <w:sz w:val="20"/>
          <w:szCs w:val="20"/>
          <w:lang w:eastAsia="it-IT"/>
        </w:rPr>
      </w:pPr>
    </w:p>
    <w:p w:rsidR="006028AB" w:rsidRDefault="00FB4A03">
      <w:pPr>
        <w:jc w:val="both"/>
        <w:rPr>
          <w:rFonts w:ascii="Times New Roman" w:eastAsia="Book Antiqua" w:hAnsi="Times New Roman" w:cs="Times New Roman"/>
          <w:b/>
          <w:color w:val="009900"/>
          <w:sz w:val="20"/>
          <w:szCs w:val="20"/>
          <w:u w:val="single" w:color="009900"/>
          <w:lang w:eastAsia="it-IT"/>
        </w:rPr>
      </w:pPr>
      <w:r>
        <w:rPr>
          <w:rFonts w:ascii="Times New Roman" w:eastAsia="Book Antiqua" w:hAnsi="Times New Roman" w:cs="Times New Roman"/>
          <w:color w:val="000000"/>
          <w:sz w:val="20"/>
          <w:szCs w:val="20"/>
          <w:lang w:eastAsia="it-IT"/>
        </w:rPr>
        <w:t>Gli alunni e professori che occupano le</w:t>
      </w:r>
      <w:r>
        <w:rPr>
          <w:rFonts w:ascii="Times New Roman" w:eastAsia="Book Antiqua" w:hAnsi="Times New Roman" w:cs="Times New Roman"/>
          <w:color w:val="007F00"/>
          <w:sz w:val="20"/>
          <w:szCs w:val="20"/>
          <w:lang w:eastAsia="it-IT"/>
        </w:rPr>
        <w:t xml:space="preserve"> </w:t>
      </w:r>
      <w:r>
        <w:rPr>
          <w:rFonts w:ascii="Times New Roman" w:eastAsia="Book Antiqua" w:hAnsi="Times New Roman" w:cs="Times New Roman"/>
          <w:b/>
          <w:color w:val="009900"/>
          <w:sz w:val="20"/>
          <w:szCs w:val="20"/>
          <w:lang w:eastAsia="it-IT"/>
        </w:rPr>
        <w:t xml:space="preserve">aule N° </w:t>
      </w:r>
      <w:r>
        <w:rPr>
          <w:rFonts w:ascii="Times New Roman" w:eastAsia="Book Antiqua" w:hAnsi="Times New Roman" w:cs="Times New Roman"/>
          <w:b/>
          <w:color w:val="009900"/>
          <w:sz w:val="20"/>
          <w:szCs w:val="20"/>
          <w:u w:val="single" w:color="009900"/>
          <w:lang w:eastAsia="it-IT"/>
        </w:rPr>
        <w:t>4, 5, 6, 7</w:t>
      </w:r>
      <w:r>
        <w:rPr>
          <w:rFonts w:ascii="Times New Roman" w:eastAsia="Book Antiqua" w:hAnsi="Times New Roman" w:cs="Times New Roman"/>
          <w:color w:val="007F00"/>
          <w:sz w:val="20"/>
          <w:szCs w:val="20"/>
          <w:lang w:eastAsia="it-IT"/>
        </w:rPr>
        <w:t xml:space="preserve">  </w:t>
      </w:r>
      <w:r>
        <w:rPr>
          <w:rFonts w:ascii="Times New Roman" w:eastAsia="Book Antiqua" w:hAnsi="Times New Roman" w:cs="Times New Roman"/>
          <w:color w:val="000000"/>
          <w:sz w:val="20"/>
          <w:szCs w:val="20"/>
          <w:lang w:eastAsia="it-IT"/>
        </w:rPr>
        <w:t xml:space="preserve">imboccheranno la  scala interna sul piano su cui affacciano le loro classi  per portarsi al piano inferiore (piano rialzato) ove dirigendosi a destra troveranno l’uscita di </w:t>
      </w:r>
      <w:r>
        <w:rPr>
          <w:rFonts w:ascii="Times New Roman" w:eastAsia="Book Antiqua" w:hAnsi="Times New Roman" w:cs="Times New Roman"/>
          <w:b/>
          <w:color w:val="009900"/>
          <w:sz w:val="20"/>
          <w:szCs w:val="20"/>
          <w:u w:val="single" w:color="009900"/>
          <w:lang w:eastAsia="it-IT"/>
        </w:rPr>
        <w:t>via De Falco</w:t>
      </w:r>
    </w:p>
    <w:p w:rsidR="006028AB" w:rsidRDefault="00FB4A03">
      <w:pPr>
        <w:contextualSpacing/>
        <w:jc w:val="both"/>
        <w:rPr>
          <w:rFonts w:ascii="Times New Roman" w:eastAsia="Book Antiqua" w:hAnsi="Times New Roman" w:cs="Times New Roman"/>
          <w:b/>
          <w:color w:val="009900"/>
          <w:sz w:val="20"/>
          <w:szCs w:val="20"/>
          <w:u w:val="single" w:color="009900"/>
          <w:lang w:eastAsia="it-IT"/>
        </w:rPr>
      </w:pPr>
      <w:r>
        <w:rPr>
          <w:rFonts w:ascii="Times New Roman" w:eastAsia="Book Antiqua" w:hAnsi="Times New Roman" w:cs="Times New Roman"/>
          <w:color w:val="000000"/>
          <w:sz w:val="20"/>
          <w:szCs w:val="20"/>
          <w:lang w:eastAsia="it-IT"/>
        </w:rPr>
        <w:t xml:space="preserve">Gli alunni che occupano le </w:t>
      </w:r>
      <w:r>
        <w:rPr>
          <w:rFonts w:ascii="Times New Roman" w:eastAsia="Book Antiqua" w:hAnsi="Times New Roman" w:cs="Times New Roman"/>
          <w:b/>
          <w:color w:val="009900"/>
          <w:sz w:val="20"/>
          <w:szCs w:val="20"/>
          <w:lang w:eastAsia="it-IT"/>
        </w:rPr>
        <w:t xml:space="preserve">aule N° 8, 9, 10, 11, 12, 13 </w:t>
      </w:r>
      <w:r>
        <w:rPr>
          <w:rFonts w:ascii="Times New Roman" w:eastAsia="Book Antiqua" w:hAnsi="Times New Roman" w:cs="Times New Roman"/>
          <w:color w:val="000000"/>
          <w:sz w:val="20"/>
          <w:szCs w:val="20"/>
          <w:lang w:eastAsia="it-IT"/>
        </w:rPr>
        <w:t xml:space="preserve">imboccheranno la scala interna su cui affacciano le loro classi, scenderanno di un piano e si porteranno al piano inferiore (piano rialzato) ove dirigendosi a sinistra troveranno l’uscita di  </w:t>
      </w:r>
      <w:r>
        <w:rPr>
          <w:rFonts w:ascii="Times New Roman" w:eastAsia="Book Antiqua" w:hAnsi="Times New Roman" w:cs="Times New Roman"/>
          <w:b/>
          <w:color w:val="009900"/>
          <w:sz w:val="20"/>
          <w:szCs w:val="20"/>
          <w:u w:val="single" w:color="009900"/>
          <w:lang w:eastAsia="it-IT"/>
        </w:rPr>
        <w:t>via De Falco.</w:t>
      </w:r>
    </w:p>
    <w:p w:rsidR="006028AB" w:rsidRDefault="00FB4A03">
      <w:pPr>
        <w:pBdr>
          <w:top w:val="single" w:sz="4" w:space="1" w:color="000000"/>
          <w:left w:val="single" w:sz="4" w:space="4" w:color="000000"/>
          <w:bottom w:val="single" w:sz="4" w:space="1" w:color="000000"/>
          <w:right w:val="single" w:sz="4" w:space="4" w:color="000000"/>
        </w:pBdr>
        <w:contextualSpacing/>
        <w:jc w:val="both"/>
        <w:rPr>
          <w:rFonts w:ascii="Times New Roman" w:eastAsia="Book Antiqua" w:hAnsi="Times New Roman" w:cs="Times New Roman"/>
          <w:b/>
          <w:color w:val="009900"/>
          <w:sz w:val="24"/>
          <w:szCs w:val="24"/>
          <w:u w:val="single" w:color="009900"/>
          <w:lang w:eastAsia="it-IT"/>
        </w:rPr>
      </w:pPr>
      <w:r>
        <w:rPr>
          <w:rFonts w:ascii="Book Antiqua" w:eastAsia="Calibri" w:hAnsi="Book Antiqua" w:cs="Calibri"/>
          <w:b/>
          <w:color w:val="002060"/>
          <w:sz w:val="24"/>
          <w:szCs w:val="24"/>
          <w:highlight w:val="yellow"/>
          <w:lang w:eastAsia="it-IT"/>
        </w:rPr>
        <w:t>Piano Secondo</w:t>
      </w:r>
    </w:p>
    <w:p w:rsidR="006028AB" w:rsidRDefault="00FB4A03">
      <w:pPr>
        <w:jc w:val="both"/>
        <w:rPr>
          <w:rFonts w:ascii="Book Antiqua" w:eastAsia="Calibri" w:hAnsi="Book Antiqua" w:cs="Calibri"/>
          <w:color w:val="000000"/>
          <w:sz w:val="20"/>
          <w:szCs w:val="20"/>
          <w:lang w:eastAsia="it-IT"/>
        </w:rPr>
      </w:pPr>
      <w:r>
        <w:rPr>
          <w:rFonts w:ascii="Book Antiqua" w:eastAsia="Calibri" w:hAnsi="Book Antiqua" w:cs="Calibri"/>
          <w:color w:val="000000"/>
          <w:sz w:val="20"/>
          <w:szCs w:val="20"/>
          <w:lang w:eastAsia="it-IT"/>
        </w:rPr>
        <w:t xml:space="preserve">- Gli alunni e professori che occupano le </w:t>
      </w:r>
      <w:r>
        <w:rPr>
          <w:rFonts w:ascii="Book Antiqua" w:eastAsia="Calibri" w:hAnsi="Book Antiqua" w:cs="Calibri"/>
          <w:b/>
          <w:color w:val="FF0000"/>
          <w:sz w:val="20"/>
          <w:szCs w:val="20"/>
          <w:u w:val="single" w:color="FF0000"/>
          <w:lang w:eastAsia="it-IT"/>
        </w:rPr>
        <w:t>aule  N°</w:t>
      </w:r>
      <w:r>
        <w:rPr>
          <w:rFonts w:ascii="Book Antiqua" w:eastAsia="Calibri" w:hAnsi="Book Antiqua" w:cs="Calibri"/>
          <w:color w:val="FF0000"/>
          <w:sz w:val="20"/>
          <w:szCs w:val="20"/>
          <w:u w:val="single" w:color="FF0000"/>
          <w:lang w:eastAsia="it-IT"/>
        </w:rPr>
        <w:t xml:space="preserve"> </w:t>
      </w:r>
      <w:r>
        <w:rPr>
          <w:rFonts w:ascii="Book Antiqua" w:eastAsia="Calibri" w:hAnsi="Book Antiqua" w:cs="Calibri"/>
          <w:b/>
          <w:color w:val="FF0000"/>
          <w:sz w:val="20"/>
          <w:szCs w:val="20"/>
          <w:u w:val="single" w:color="FF0000"/>
          <w:lang w:eastAsia="it-IT"/>
        </w:rPr>
        <w:t>14, 15, 16, 17</w:t>
      </w:r>
      <w:r>
        <w:rPr>
          <w:rFonts w:ascii="Book Antiqua" w:eastAsia="Calibri" w:hAnsi="Book Antiqua" w:cs="Calibri"/>
          <w:color w:val="FF0000"/>
          <w:sz w:val="20"/>
          <w:szCs w:val="20"/>
          <w:lang w:eastAsia="it-IT"/>
        </w:rPr>
        <w:t xml:space="preserve"> </w:t>
      </w:r>
      <w:r>
        <w:rPr>
          <w:rFonts w:ascii="Book Antiqua" w:eastAsia="Calibri" w:hAnsi="Book Antiqua" w:cs="Calibri"/>
          <w:sz w:val="20"/>
          <w:szCs w:val="20"/>
          <w:lang w:eastAsia="it-IT"/>
        </w:rPr>
        <w:t xml:space="preserve">(lato presidenza) </w:t>
      </w:r>
      <w:r>
        <w:rPr>
          <w:rFonts w:ascii="Book Antiqua" w:eastAsia="Calibri" w:hAnsi="Book Antiqua" w:cs="Calibri"/>
          <w:color w:val="000000"/>
          <w:sz w:val="20"/>
          <w:szCs w:val="20"/>
          <w:lang w:eastAsia="it-IT"/>
        </w:rPr>
        <w:t xml:space="preserve">percorrendo un breve tratto di corridoio seguendo la segnaletica ignoreranno le scale e si recheranno all’uscita  di </w:t>
      </w:r>
      <w:r>
        <w:rPr>
          <w:rFonts w:ascii="Book Antiqua" w:eastAsia="Calibri" w:hAnsi="Book Antiqua" w:cs="Calibri"/>
          <w:b/>
          <w:color w:val="FF0000"/>
          <w:sz w:val="20"/>
          <w:szCs w:val="20"/>
          <w:u w:val="single" w:color="FF0000"/>
          <w:lang w:eastAsia="it-IT"/>
        </w:rPr>
        <w:t>via Laspro</w:t>
      </w:r>
      <w:r>
        <w:rPr>
          <w:rFonts w:ascii="Book Antiqua" w:eastAsia="Calibri" w:hAnsi="Book Antiqua" w:cs="Calibri"/>
          <w:color w:val="FF0000"/>
          <w:sz w:val="20"/>
          <w:szCs w:val="20"/>
          <w:lang w:eastAsia="it-IT"/>
        </w:rPr>
        <w:t xml:space="preserve"> </w:t>
      </w:r>
      <w:r>
        <w:rPr>
          <w:rFonts w:ascii="Book Antiqua" w:eastAsia="Calibri" w:hAnsi="Book Antiqua" w:cs="Calibri"/>
          <w:color w:val="000000"/>
          <w:sz w:val="20"/>
          <w:szCs w:val="20"/>
          <w:lang w:eastAsia="it-IT"/>
        </w:rPr>
        <w:t xml:space="preserve">sita sullo stesso piano. Gli alunni e professori che occupano le aule </w:t>
      </w:r>
      <w:r>
        <w:rPr>
          <w:rFonts w:ascii="Book Antiqua" w:eastAsia="Calibri" w:hAnsi="Book Antiqua" w:cs="Calibri"/>
          <w:b/>
          <w:color w:val="FF0000"/>
          <w:sz w:val="20"/>
          <w:szCs w:val="20"/>
          <w:lang w:eastAsia="it-IT"/>
        </w:rPr>
        <w:t>N°</w:t>
      </w:r>
      <w:r>
        <w:rPr>
          <w:rFonts w:ascii="Book Antiqua" w:eastAsia="Calibri" w:hAnsi="Book Antiqua" w:cs="Calibri"/>
          <w:color w:val="FF0000"/>
          <w:sz w:val="20"/>
          <w:szCs w:val="20"/>
          <w:lang w:eastAsia="it-IT"/>
        </w:rPr>
        <w:t xml:space="preserve"> </w:t>
      </w:r>
      <w:r>
        <w:rPr>
          <w:rFonts w:ascii="Book Antiqua" w:eastAsia="Calibri" w:hAnsi="Book Antiqua" w:cs="Calibri"/>
          <w:b/>
          <w:color w:val="FF0000"/>
          <w:sz w:val="20"/>
          <w:szCs w:val="20"/>
          <w:u w:val="single" w:color="FF0000"/>
          <w:lang w:eastAsia="it-IT"/>
        </w:rPr>
        <w:t>18, 19</w:t>
      </w:r>
      <w:r>
        <w:rPr>
          <w:rFonts w:ascii="Book Antiqua" w:eastAsia="Calibri" w:hAnsi="Book Antiqua" w:cs="Calibri"/>
          <w:color w:val="FF0000"/>
          <w:sz w:val="20"/>
          <w:szCs w:val="20"/>
          <w:lang w:eastAsia="it-IT"/>
        </w:rPr>
        <w:t xml:space="preserve"> </w:t>
      </w:r>
      <w:r>
        <w:rPr>
          <w:rFonts w:ascii="Book Antiqua" w:eastAsia="Calibri" w:hAnsi="Book Antiqua" w:cs="Calibri"/>
          <w:color w:val="000000"/>
          <w:sz w:val="20"/>
          <w:szCs w:val="20"/>
          <w:lang w:eastAsia="it-IT"/>
        </w:rPr>
        <w:t xml:space="preserve">e quelli che occupano i  </w:t>
      </w:r>
      <w:r>
        <w:rPr>
          <w:rFonts w:ascii="Book Antiqua" w:eastAsia="Calibri" w:hAnsi="Book Antiqua" w:cs="Calibri"/>
          <w:b/>
          <w:color w:val="FF0000"/>
          <w:sz w:val="20"/>
          <w:szCs w:val="20"/>
          <w:lang w:eastAsia="it-IT"/>
        </w:rPr>
        <w:t>laboratori di  fisica</w:t>
      </w:r>
      <w:r>
        <w:rPr>
          <w:rFonts w:ascii="Book Antiqua" w:eastAsia="Calibri" w:hAnsi="Book Antiqua" w:cs="Calibri"/>
          <w:color w:val="000000"/>
          <w:sz w:val="20"/>
          <w:szCs w:val="20"/>
          <w:lang w:eastAsia="it-IT"/>
        </w:rPr>
        <w:t xml:space="preserve">  troveranno l’uscita di </w:t>
      </w:r>
      <w:r>
        <w:rPr>
          <w:rFonts w:ascii="Book Antiqua" w:eastAsia="Calibri" w:hAnsi="Book Antiqua" w:cs="Calibri"/>
          <w:b/>
          <w:color w:val="FF0000"/>
          <w:sz w:val="20"/>
          <w:szCs w:val="20"/>
          <w:u w:val="single" w:color="FF0000"/>
          <w:lang w:eastAsia="it-IT"/>
        </w:rPr>
        <w:t>via Laspro</w:t>
      </w:r>
      <w:r>
        <w:rPr>
          <w:rFonts w:ascii="Book Antiqua" w:eastAsia="Calibri" w:hAnsi="Book Antiqua" w:cs="Calibri"/>
          <w:color w:val="FF0000"/>
          <w:sz w:val="20"/>
          <w:szCs w:val="20"/>
          <w:lang w:eastAsia="it-IT"/>
        </w:rPr>
        <w:t xml:space="preserve"> </w:t>
      </w:r>
      <w:r>
        <w:rPr>
          <w:rFonts w:ascii="Book Antiqua" w:eastAsia="Calibri" w:hAnsi="Book Antiqua" w:cs="Calibri"/>
          <w:color w:val="000000"/>
          <w:sz w:val="20"/>
          <w:szCs w:val="20"/>
          <w:lang w:eastAsia="it-IT"/>
        </w:rPr>
        <w:t xml:space="preserve">immediatamente uscendo dalle  loro aule, solo la  </w:t>
      </w:r>
      <w:r>
        <w:rPr>
          <w:rFonts w:ascii="Book Antiqua" w:eastAsia="Calibri" w:hAnsi="Book Antiqua" w:cs="Calibri"/>
          <w:b/>
          <w:color w:val="FF0000"/>
          <w:sz w:val="20"/>
          <w:szCs w:val="20"/>
          <w:lang w:eastAsia="it-IT"/>
        </w:rPr>
        <w:t>N°</w:t>
      </w:r>
      <w:r>
        <w:rPr>
          <w:rFonts w:ascii="Book Antiqua" w:eastAsia="Calibri" w:hAnsi="Book Antiqua" w:cs="Calibri"/>
          <w:color w:val="FF0000"/>
          <w:sz w:val="20"/>
          <w:szCs w:val="20"/>
          <w:u w:val="single" w:color="FF0000"/>
          <w:lang w:eastAsia="it-IT"/>
        </w:rPr>
        <w:t xml:space="preserve"> </w:t>
      </w:r>
      <w:r>
        <w:rPr>
          <w:rFonts w:ascii="Book Antiqua" w:eastAsia="Calibri" w:hAnsi="Book Antiqua" w:cs="Calibri"/>
          <w:b/>
          <w:color w:val="FF0000"/>
          <w:sz w:val="20"/>
          <w:szCs w:val="20"/>
          <w:u w:val="single" w:color="FF0000"/>
          <w:lang w:eastAsia="it-IT"/>
        </w:rPr>
        <w:t>18</w:t>
      </w:r>
      <w:r>
        <w:rPr>
          <w:rFonts w:ascii="Book Antiqua" w:eastAsia="Calibri" w:hAnsi="Book Antiqua" w:cs="Calibri"/>
          <w:b/>
          <w:color w:val="000000"/>
          <w:sz w:val="20"/>
          <w:szCs w:val="20"/>
          <w:lang w:eastAsia="it-IT"/>
        </w:rPr>
        <w:t xml:space="preserve"> </w:t>
      </w:r>
      <w:r>
        <w:rPr>
          <w:rFonts w:ascii="Book Antiqua" w:eastAsia="Calibri" w:hAnsi="Book Antiqua" w:cs="Calibri"/>
          <w:color w:val="000000"/>
          <w:sz w:val="20"/>
          <w:szCs w:val="20"/>
          <w:lang w:eastAsia="it-IT"/>
        </w:rPr>
        <w:t xml:space="preserve">percorrendo un breve tratto corridoio a destra troverà l’uscita di </w:t>
      </w:r>
      <w:r>
        <w:rPr>
          <w:rFonts w:ascii="Book Antiqua" w:eastAsia="Calibri" w:hAnsi="Book Antiqua" w:cs="Calibri"/>
          <w:b/>
          <w:color w:val="FF0000"/>
          <w:sz w:val="20"/>
          <w:szCs w:val="20"/>
          <w:u w:val="single" w:color="FF0000"/>
          <w:lang w:eastAsia="it-IT"/>
        </w:rPr>
        <w:t>via Laspro</w:t>
      </w:r>
      <w:r>
        <w:rPr>
          <w:rFonts w:ascii="Book Antiqua" w:eastAsia="Calibri" w:hAnsi="Book Antiqua" w:cs="Calibri"/>
          <w:color w:val="000000"/>
          <w:sz w:val="20"/>
          <w:szCs w:val="20"/>
          <w:lang w:eastAsia="it-IT"/>
        </w:rPr>
        <w:t xml:space="preserve">. </w:t>
      </w:r>
    </w:p>
    <w:p w:rsidR="006028AB" w:rsidRDefault="00FB4A03">
      <w:pPr>
        <w:contextualSpacing/>
        <w:jc w:val="both"/>
        <w:rPr>
          <w:rFonts w:ascii="Book Antiqua" w:eastAsia="Calibri" w:hAnsi="Book Antiqua" w:cs="Times New Roman"/>
          <w:color w:val="000000"/>
          <w:sz w:val="20"/>
          <w:szCs w:val="20"/>
          <w:lang w:eastAsia="it-IT"/>
        </w:rPr>
      </w:pPr>
      <w:r>
        <w:rPr>
          <w:rFonts w:ascii="Book Antiqua" w:eastAsia="Calibri" w:hAnsi="Book Antiqua" w:cs="Calibri"/>
          <w:color w:val="000000"/>
          <w:sz w:val="20"/>
          <w:szCs w:val="20"/>
          <w:lang w:eastAsia="it-IT"/>
        </w:rPr>
        <w:t>- Gli alunni che occupano le</w:t>
      </w:r>
      <w:r>
        <w:rPr>
          <w:rFonts w:ascii="Book Antiqua" w:eastAsia="Calibri" w:hAnsi="Book Antiqua" w:cs="Calibri"/>
          <w:color w:val="007F00"/>
          <w:sz w:val="20"/>
          <w:szCs w:val="20"/>
          <w:lang w:eastAsia="it-IT"/>
        </w:rPr>
        <w:t xml:space="preserve"> </w:t>
      </w:r>
      <w:r>
        <w:rPr>
          <w:rFonts w:ascii="Book Antiqua" w:eastAsia="Calibri" w:hAnsi="Book Antiqua" w:cs="Calibri"/>
          <w:b/>
          <w:color w:val="009900"/>
          <w:sz w:val="20"/>
          <w:szCs w:val="20"/>
          <w:u w:val="single" w:color="009900"/>
          <w:lang w:eastAsia="it-IT"/>
        </w:rPr>
        <w:t>aule N° 20, 21, 22, 23, 24, 25 (</w:t>
      </w:r>
      <w:r>
        <w:rPr>
          <w:rFonts w:ascii="Book Antiqua" w:eastAsia="Calibri" w:hAnsi="Book Antiqua" w:cs="Calibri"/>
          <w:color w:val="000000"/>
          <w:sz w:val="20"/>
          <w:szCs w:val="20"/>
          <w:lang w:eastAsia="it-IT"/>
        </w:rPr>
        <w:t xml:space="preserve">lato palestra) </w:t>
      </w:r>
      <w:r>
        <w:rPr>
          <w:rFonts w:ascii="Book Antiqua" w:eastAsia="Calibri" w:hAnsi="Book Antiqua" w:cs="Calibri"/>
          <w:b/>
          <w:color w:val="000000"/>
          <w:sz w:val="20"/>
          <w:szCs w:val="20"/>
          <w:lang w:eastAsia="it-IT"/>
        </w:rPr>
        <w:t>prenderanno la scala antincendio</w:t>
      </w:r>
      <w:r>
        <w:rPr>
          <w:rFonts w:ascii="Book Antiqua" w:eastAsia="Calibri" w:hAnsi="Book Antiqua" w:cs="Calibri"/>
          <w:color w:val="000000"/>
          <w:sz w:val="20"/>
          <w:szCs w:val="20"/>
          <w:lang w:eastAsia="it-IT"/>
        </w:rPr>
        <w:t xml:space="preserve"> che troveranno superato il ballatoio di piano. Percorrendo tutta la scala si dirigeranno all’uscita di via </w:t>
      </w:r>
      <w:r>
        <w:rPr>
          <w:rFonts w:ascii="Book Antiqua" w:eastAsia="Calibri" w:hAnsi="Book Antiqua" w:cs="Calibri"/>
          <w:b/>
          <w:color w:val="009900"/>
          <w:sz w:val="20"/>
          <w:szCs w:val="20"/>
          <w:u w:val="single" w:color="009900"/>
          <w:lang w:eastAsia="it-IT"/>
        </w:rPr>
        <w:t>De Falco</w:t>
      </w:r>
    </w:p>
    <w:p w:rsidR="006028AB" w:rsidRDefault="00FB4A03">
      <w:pPr>
        <w:pBdr>
          <w:top w:val="single" w:sz="4" w:space="1" w:color="000000"/>
          <w:left w:val="single" w:sz="4" w:space="4" w:color="000000"/>
          <w:bottom w:val="single" w:sz="4" w:space="1" w:color="000000"/>
          <w:right w:val="single" w:sz="4" w:space="4" w:color="000000"/>
        </w:pBdr>
        <w:rPr>
          <w:rFonts w:ascii="Book Antiqua" w:eastAsia="Book Antiqua" w:hAnsi="Book Antiqua" w:cs="Times New Roman"/>
          <w:b/>
          <w:color w:val="002060"/>
          <w:sz w:val="24"/>
          <w:szCs w:val="24"/>
          <w:u w:val="single" w:color="009900"/>
          <w:lang w:eastAsia="it-IT"/>
        </w:rPr>
      </w:pPr>
      <w:r>
        <w:rPr>
          <w:rFonts w:ascii="Book Antiqua" w:eastAsia="Book Antiqua" w:hAnsi="Book Antiqua" w:cs="Times New Roman"/>
          <w:b/>
          <w:color w:val="002060"/>
          <w:sz w:val="24"/>
          <w:szCs w:val="24"/>
          <w:highlight w:val="yellow"/>
          <w:u w:val="single" w:color="009900"/>
          <w:lang w:eastAsia="it-IT"/>
        </w:rPr>
        <w:t>Piano Terzo</w:t>
      </w:r>
    </w:p>
    <w:p w:rsidR="006028AB" w:rsidRDefault="00FB4A03">
      <w:pPr>
        <w:jc w:val="both"/>
        <w:rPr>
          <w:rFonts w:ascii="Book Antiqua" w:eastAsia="Calibri" w:hAnsi="Book Antiqua" w:cs="Calibri"/>
          <w:color w:val="000000"/>
          <w:sz w:val="20"/>
          <w:szCs w:val="20"/>
          <w:lang w:eastAsia="it-IT"/>
        </w:rPr>
      </w:pPr>
      <w:r>
        <w:rPr>
          <w:rFonts w:ascii="Book Antiqua" w:eastAsia="Calibri" w:hAnsi="Book Antiqua" w:cs="Calibri"/>
          <w:color w:val="000000"/>
          <w:sz w:val="20"/>
          <w:szCs w:val="20"/>
          <w:lang w:eastAsia="it-IT"/>
        </w:rPr>
        <w:t>Gli alunni e professori che occupano le</w:t>
      </w:r>
      <w:r>
        <w:rPr>
          <w:rFonts w:ascii="Book Antiqua" w:eastAsia="Calibri" w:hAnsi="Book Antiqua" w:cs="Calibri"/>
          <w:color w:val="007F00"/>
          <w:sz w:val="20"/>
          <w:szCs w:val="20"/>
          <w:lang w:eastAsia="it-IT"/>
        </w:rPr>
        <w:t xml:space="preserve"> </w:t>
      </w:r>
      <w:r>
        <w:rPr>
          <w:rFonts w:ascii="Book Antiqua" w:eastAsia="Calibri" w:hAnsi="Book Antiqua" w:cs="Calibri"/>
          <w:color w:val="000000"/>
          <w:sz w:val="20"/>
          <w:szCs w:val="20"/>
          <w:u w:color="943634"/>
          <w:lang w:eastAsia="it-IT"/>
        </w:rPr>
        <w:t xml:space="preserve">aule N° </w:t>
      </w:r>
      <w:r>
        <w:rPr>
          <w:rFonts w:ascii="Book Antiqua" w:eastAsia="Calibri" w:hAnsi="Book Antiqua" w:cs="Calibri"/>
          <w:color w:val="FF0000"/>
          <w:sz w:val="20"/>
          <w:szCs w:val="20"/>
          <w:lang w:eastAsia="it-IT"/>
        </w:rPr>
        <w:t>32, 33, 34, 35, 36, 37</w:t>
      </w:r>
      <w:r>
        <w:rPr>
          <w:rFonts w:ascii="Book Antiqua" w:eastAsia="Calibri" w:hAnsi="Book Antiqua" w:cs="Calibri"/>
          <w:color w:val="000000"/>
          <w:sz w:val="20"/>
          <w:szCs w:val="20"/>
          <w:u w:color="943634"/>
          <w:lang w:eastAsia="it-IT"/>
        </w:rPr>
        <w:t xml:space="preserve"> (aule lato palestre) si porteranno alla porta di emergenza sulle scale in ferro e da li scendendo usciranno per via de Falco secondo il percorso </w:t>
      </w:r>
      <w:proofErr w:type="spellStart"/>
      <w:r>
        <w:rPr>
          <w:rFonts w:ascii="Book Antiqua" w:eastAsia="Calibri" w:hAnsi="Book Antiqua" w:cs="Calibri"/>
          <w:color w:val="000000"/>
          <w:sz w:val="20"/>
          <w:szCs w:val="20"/>
          <w:u w:color="943634"/>
          <w:lang w:eastAsia="it-IT"/>
        </w:rPr>
        <w:t>indicagto</w:t>
      </w:r>
      <w:proofErr w:type="spellEnd"/>
      <w:r>
        <w:rPr>
          <w:rFonts w:ascii="Book Antiqua" w:eastAsia="Calibri" w:hAnsi="Book Antiqua" w:cs="Calibri"/>
          <w:color w:val="000000"/>
          <w:sz w:val="20"/>
          <w:szCs w:val="20"/>
          <w:u w:color="943634"/>
          <w:lang w:eastAsia="it-IT"/>
        </w:rPr>
        <w:t xml:space="preserve"> all’interno della scuola.</w:t>
      </w:r>
      <w:r>
        <w:rPr>
          <w:rFonts w:ascii="Book Antiqua" w:eastAsia="Calibri" w:hAnsi="Book Antiqua" w:cs="Calibri"/>
          <w:color w:val="000000"/>
          <w:sz w:val="20"/>
          <w:szCs w:val="20"/>
          <w:lang w:eastAsia="it-IT"/>
        </w:rPr>
        <w:t xml:space="preserve"> </w:t>
      </w:r>
    </w:p>
    <w:p w:rsidR="006028AB" w:rsidRDefault="00FB4A03">
      <w:pPr>
        <w:jc w:val="both"/>
        <w:rPr>
          <w:rFonts w:ascii="Book Antiqua" w:eastAsia="Calibri" w:hAnsi="Book Antiqua" w:cs="Calibri"/>
          <w:color w:val="FF0000"/>
          <w:sz w:val="20"/>
          <w:szCs w:val="20"/>
          <w:u w:color="FF0000"/>
          <w:lang w:eastAsia="it-IT"/>
        </w:rPr>
      </w:pPr>
      <w:r>
        <w:rPr>
          <w:rFonts w:ascii="Book Antiqua" w:eastAsia="Calibri" w:hAnsi="Book Antiqua" w:cs="Calibri"/>
          <w:color w:val="000000"/>
          <w:sz w:val="20"/>
          <w:szCs w:val="20"/>
          <w:lang w:eastAsia="it-IT"/>
        </w:rPr>
        <w:t xml:space="preserve">Gli alunni e professori che occupano le </w:t>
      </w:r>
      <w:r>
        <w:rPr>
          <w:rFonts w:ascii="Book Antiqua" w:eastAsia="Calibri" w:hAnsi="Book Antiqua" w:cs="Calibri"/>
          <w:color w:val="FF0000"/>
          <w:sz w:val="20"/>
          <w:szCs w:val="20"/>
          <w:lang w:eastAsia="it-IT"/>
        </w:rPr>
        <w:t xml:space="preserve">N° </w:t>
      </w:r>
      <w:r>
        <w:rPr>
          <w:rFonts w:ascii="Book Antiqua" w:eastAsia="Calibri" w:hAnsi="Book Antiqua" w:cs="Calibri"/>
          <w:color w:val="000000"/>
          <w:sz w:val="20"/>
          <w:szCs w:val="20"/>
          <w:u w:color="943634"/>
          <w:lang w:eastAsia="it-IT"/>
        </w:rPr>
        <w:t xml:space="preserve">26, 27, 28, 29, 30, 31 </w:t>
      </w:r>
      <w:r>
        <w:rPr>
          <w:rFonts w:ascii="Book Antiqua" w:eastAsia="Calibri" w:hAnsi="Book Antiqua" w:cs="Calibri"/>
          <w:color w:val="000000"/>
          <w:sz w:val="20"/>
          <w:szCs w:val="20"/>
          <w:lang w:eastAsia="it-IT"/>
        </w:rPr>
        <w:t>scenderanno le scale interne e usciranno dal secondo piano dalla porta su via Laspro</w:t>
      </w:r>
    </w:p>
    <w:p w:rsidR="006028AB" w:rsidRDefault="00FB4A03">
      <w:pPr>
        <w:pBdr>
          <w:top w:val="single" w:sz="4" w:space="1" w:color="000000"/>
          <w:left w:val="single" w:sz="4" w:space="4" w:color="000000"/>
          <w:bottom w:val="single" w:sz="4" w:space="1" w:color="000000"/>
          <w:right w:val="single" w:sz="4" w:space="4" w:color="000000"/>
        </w:pBdr>
        <w:rPr>
          <w:rFonts w:ascii="Book Antiqua" w:eastAsia="Book Antiqua" w:hAnsi="Book Antiqua" w:cs="Times New Roman"/>
          <w:b/>
          <w:color w:val="002060"/>
          <w:sz w:val="24"/>
          <w:szCs w:val="24"/>
          <w:u w:val="single" w:color="009900"/>
          <w:lang w:eastAsia="it-IT"/>
        </w:rPr>
      </w:pPr>
      <w:r>
        <w:rPr>
          <w:rFonts w:ascii="Book Antiqua" w:eastAsia="Book Antiqua" w:hAnsi="Book Antiqua" w:cs="Times New Roman"/>
          <w:b/>
          <w:color w:val="002060"/>
          <w:sz w:val="24"/>
          <w:szCs w:val="24"/>
          <w:highlight w:val="yellow"/>
          <w:u w:val="single" w:color="009900"/>
          <w:lang w:eastAsia="it-IT"/>
        </w:rPr>
        <w:lastRenderedPageBreak/>
        <w:t>Aula Magna</w:t>
      </w:r>
    </w:p>
    <w:p w:rsidR="006028AB" w:rsidRDefault="00FB4A03">
      <w:pPr>
        <w:jc w:val="both"/>
        <w:rPr>
          <w:rFonts w:ascii="Book Antiqua" w:eastAsia="Calibri" w:hAnsi="Book Antiqua" w:cs="Calibri"/>
          <w:color w:val="000000"/>
          <w:sz w:val="20"/>
          <w:szCs w:val="20"/>
          <w:lang w:eastAsia="it-IT"/>
        </w:rPr>
      </w:pPr>
      <w:r>
        <w:rPr>
          <w:rFonts w:ascii="Book Antiqua" w:eastAsia="Calibri" w:hAnsi="Book Antiqua" w:cs="Calibri"/>
          <w:color w:val="000000"/>
          <w:sz w:val="20"/>
          <w:szCs w:val="20"/>
          <w:lang w:eastAsia="it-IT"/>
        </w:rPr>
        <w:t>Gli alunni e le persone presenti nell’aula Magna nella zona inferiore possono utilizzare per uscire le due porte lato strada su via De Falco. Gli alunni presenti sulla gradinata di destra possono salire le scale ed utilizzare la porta che conduce al cortiletto lato via Laspro per poi uscire su via De Falco. Gli alunni presenti sulla gradinata centrale possono salire le scale ed uscire tramite le porte principali del Liceo su via De Falco.</w:t>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L’USCITA DI VIA MANGANARIO E’ AL PIANO TERRA (ADIACENTE ALLE PALESTRE)</w:t>
      </w:r>
    </w:p>
    <w:p w:rsidR="006028AB" w:rsidRDefault="00FB4A03">
      <w:pPr>
        <w:jc w:val="center"/>
        <w:rPr>
          <w:rFonts w:ascii="Comic Sans MS" w:eastAsia="Calibri" w:hAnsi="Comic Sans MS" w:cs="Calibri"/>
          <w:b/>
          <w:color w:val="002060"/>
          <w:sz w:val="20"/>
          <w:szCs w:val="20"/>
          <w:lang w:eastAsia="it-IT"/>
        </w:rPr>
      </w:pPr>
      <w:r>
        <w:rPr>
          <w:noProof/>
          <w:lang w:eastAsia="it-IT"/>
        </w:rPr>
        <w:drawing>
          <wp:inline distT="0" distB="0" distL="0" distR="0">
            <wp:extent cx="3184525" cy="2388235"/>
            <wp:effectExtent l="0" t="0" r="0" b="0"/>
            <wp:docPr id="7" name="Immagine 59" descr="C:\Users\utente\Desktop\Camera\WhatsApp Images\Sent\IMG-201911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59" descr="C:\Users\utente\Desktop\Camera\WhatsApp Images\Sent\IMG-20191108-WA0036.jpg"/>
                    <pic:cNvPicPr>
                      <a:picLocks noChangeAspect="1" noChangeArrowheads="1"/>
                    </pic:cNvPicPr>
                  </pic:nvPicPr>
                  <pic:blipFill>
                    <a:blip r:embed="rId11" cstate="print"/>
                    <a:stretch>
                      <a:fillRect/>
                    </a:stretch>
                  </pic:blipFill>
                  <pic:spPr bwMode="auto">
                    <a:xfrm>
                      <a:off x="0" y="0"/>
                      <a:ext cx="3184525" cy="2388235"/>
                    </a:xfrm>
                    <a:prstGeom prst="rect">
                      <a:avLst/>
                    </a:prstGeom>
                  </pic:spPr>
                </pic:pic>
              </a:graphicData>
            </a:graphic>
          </wp:inline>
        </w:drawing>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Porta di uscita dalle palestre (vista interna)</w:t>
      </w:r>
    </w:p>
    <w:p w:rsidR="006028AB" w:rsidRDefault="00FB4A03">
      <w:pPr>
        <w:jc w:val="center"/>
        <w:rPr>
          <w:rFonts w:ascii="Comic Sans MS" w:eastAsia="Calibri" w:hAnsi="Comic Sans MS" w:cs="Calibri"/>
          <w:b/>
          <w:color w:val="002060"/>
          <w:sz w:val="20"/>
          <w:szCs w:val="20"/>
          <w:lang w:eastAsia="it-IT"/>
        </w:rPr>
      </w:pPr>
      <w:r>
        <w:rPr>
          <w:noProof/>
          <w:lang w:eastAsia="it-IT"/>
        </w:rPr>
        <w:drawing>
          <wp:inline distT="0" distB="0" distL="0" distR="0">
            <wp:extent cx="3219450" cy="2414270"/>
            <wp:effectExtent l="0" t="0" r="0" b="0"/>
            <wp:docPr id="8" name="Immagine 60" descr="G:\3d26d053-ff50-490f-969a-3cd2b0f6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60" descr="G:\3d26d053-ff50-490f-969a-3cd2b0f62155.jpg"/>
                    <pic:cNvPicPr>
                      <a:picLocks noChangeAspect="1" noChangeArrowheads="1"/>
                    </pic:cNvPicPr>
                  </pic:nvPicPr>
                  <pic:blipFill>
                    <a:blip r:embed="rId12" cstate="print"/>
                    <a:stretch>
                      <a:fillRect/>
                    </a:stretch>
                  </pic:blipFill>
                  <pic:spPr bwMode="auto">
                    <a:xfrm>
                      <a:off x="0" y="0"/>
                      <a:ext cx="3219450" cy="2414270"/>
                    </a:xfrm>
                    <a:prstGeom prst="rect">
                      <a:avLst/>
                    </a:prstGeom>
                  </pic:spPr>
                </pic:pic>
              </a:graphicData>
            </a:graphic>
          </wp:inline>
        </w:drawing>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 xml:space="preserve">Uscita su via </w:t>
      </w:r>
      <w:proofErr w:type="spellStart"/>
      <w:r>
        <w:rPr>
          <w:rFonts w:ascii="Comic Sans MS" w:eastAsia="Calibri" w:hAnsi="Comic Sans MS" w:cs="Calibri"/>
          <w:b/>
          <w:color w:val="002060"/>
          <w:sz w:val="20"/>
          <w:szCs w:val="20"/>
          <w:lang w:eastAsia="it-IT"/>
        </w:rPr>
        <w:t>Manganario</w:t>
      </w:r>
      <w:proofErr w:type="spellEnd"/>
    </w:p>
    <w:p w:rsidR="006028AB" w:rsidRDefault="00FB4A03">
      <w:pPr>
        <w:jc w:val="center"/>
        <w:rPr>
          <w:rFonts w:ascii="Comic Sans MS" w:eastAsia="Calibri" w:hAnsi="Comic Sans MS" w:cs="Calibri"/>
          <w:b/>
          <w:color w:val="002060"/>
          <w:sz w:val="20"/>
          <w:szCs w:val="20"/>
          <w:lang w:eastAsia="it-IT"/>
        </w:rPr>
      </w:pPr>
      <w:r>
        <w:rPr>
          <w:noProof/>
          <w:lang w:eastAsia="it-IT"/>
        </w:rPr>
        <w:drawing>
          <wp:inline distT="0" distB="0" distL="0" distR="0">
            <wp:extent cx="3200400" cy="2400300"/>
            <wp:effectExtent l="0" t="0" r="0" b="0"/>
            <wp:docPr id="9" name="Immagine 61" descr="C:\Users\utente\Desktop\Camera\WhatsApp Images\Sent\IMG-2019110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61" descr="C:\Users\utente\Desktop\Camera\WhatsApp Images\Sent\IMG-20191108-WA0038.jpg"/>
                    <pic:cNvPicPr>
                      <a:picLocks noChangeAspect="1" noChangeArrowheads="1"/>
                    </pic:cNvPicPr>
                  </pic:nvPicPr>
                  <pic:blipFill>
                    <a:blip r:embed="rId13" cstate="print"/>
                    <a:stretch>
                      <a:fillRect/>
                    </a:stretch>
                  </pic:blipFill>
                  <pic:spPr bwMode="auto">
                    <a:xfrm>
                      <a:off x="0" y="0"/>
                      <a:ext cx="3200400" cy="2400300"/>
                    </a:xfrm>
                    <a:prstGeom prst="rect">
                      <a:avLst/>
                    </a:prstGeom>
                  </pic:spPr>
                </pic:pic>
              </a:graphicData>
            </a:graphic>
          </wp:inline>
        </w:drawing>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Uscita di sicurezza della palestra</w:t>
      </w:r>
    </w:p>
    <w:p w:rsidR="006028AB" w:rsidRDefault="006028AB">
      <w:pPr>
        <w:jc w:val="center"/>
        <w:rPr>
          <w:rFonts w:ascii="Comic Sans MS" w:eastAsia="Calibri" w:hAnsi="Comic Sans MS" w:cs="Calibri"/>
          <w:b/>
          <w:color w:val="002060"/>
          <w:sz w:val="20"/>
          <w:szCs w:val="20"/>
          <w:lang w:eastAsia="it-IT"/>
        </w:rPr>
      </w:pPr>
    </w:p>
    <w:p w:rsidR="006028AB" w:rsidRDefault="00FB4A03">
      <w:pPr>
        <w:jc w:val="center"/>
        <w:rPr>
          <w:rFonts w:ascii="Comic Sans MS" w:eastAsia="Calibri" w:hAnsi="Comic Sans MS" w:cs="Calibri"/>
          <w:b/>
          <w:color w:val="002060"/>
          <w:sz w:val="20"/>
          <w:szCs w:val="20"/>
          <w:lang w:eastAsia="it-IT"/>
        </w:rPr>
      </w:pPr>
      <w:r>
        <w:rPr>
          <w:noProof/>
          <w:lang w:eastAsia="it-IT"/>
        </w:rPr>
        <w:lastRenderedPageBreak/>
        <w:drawing>
          <wp:inline distT="0" distB="0" distL="0" distR="0">
            <wp:extent cx="3260725" cy="2445385"/>
            <wp:effectExtent l="0" t="0" r="0" b="0"/>
            <wp:docPr id="10" name="Immagine 62" descr="C:\Users\utente\Desktop\Camera\20191021_08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62" descr="C:\Users\utente\Desktop\Camera\20191021_084611.jpg"/>
                    <pic:cNvPicPr>
                      <a:picLocks noChangeAspect="1" noChangeArrowheads="1"/>
                    </pic:cNvPicPr>
                  </pic:nvPicPr>
                  <pic:blipFill>
                    <a:blip r:embed="rId14" cstate="print"/>
                    <a:stretch>
                      <a:fillRect/>
                    </a:stretch>
                  </pic:blipFill>
                  <pic:spPr bwMode="auto">
                    <a:xfrm>
                      <a:off x="0" y="0"/>
                      <a:ext cx="3260725" cy="2445385"/>
                    </a:xfrm>
                    <a:prstGeom prst="rect">
                      <a:avLst/>
                    </a:prstGeom>
                  </pic:spPr>
                </pic:pic>
              </a:graphicData>
            </a:graphic>
          </wp:inline>
        </w:drawing>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Vista esterna zona palestre</w:t>
      </w:r>
    </w:p>
    <w:p w:rsidR="006028AB" w:rsidRDefault="00FB4A03">
      <w:pPr>
        <w:jc w:val="center"/>
        <w:rPr>
          <w:rFonts w:ascii="Comic Sans MS" w:eastAsia="Calibri" w:hAnsi="Comic Sans MS" w:cs="Calibri"/>
          <w:b/>
          <w:color w:val="002060"/>
          <w:sz w:val="20"/>
          <w:szCs w:val="20"/>
          <w:lang w:eastAsia="it-IT"/>
        </w:rPr>
      </w:pPr>
      <w:r>
        <w:rPr>
          <w:noProof/>
          <w:lang w:eastAsia="it-IT"/>
        </w:rPr>
        <w:drawing>
          <wp:inline distT="0" distB="0" distL="0" distR="0">
            <wp:extent cx="3289300" cy="2466975"/>
            <wp:effectExtent l="0" t="0" r="0" b="0"/>
            <wp:docPr id="11" name="Immagine 63" descr="C:\Users\utente\Desktop\Camera\20191021_08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63" descr="C:\Users\utente\Desktop\Camera\20191021_084546.jpg"/>
                    <pic:cNvPicPr>
                      <a:picLocks noChangeAspect="1" noChangeArrowheads="1"/>
                    </pic:cNvPicPr>
                  </pic:nvPicPr>
                  <pic:blipFill>
                    <a:blip r:embed="rId15" cstate="print"/>
                    <a:stretch>
                      <a:fillRect/>
                    </a:stretch>
                  </pic:blipFill>
                  <pic:spPr bwMode="auto">
                    <a:xfrm>
                      <a:off x="0" y="0"/>
                      <a:ext cx="3289300" cy="2466975"/>
                    </a:xfrm>
                    <a:prstGeom prst="rect">
                      <a:avLst/>
                    </a:prstGeom>
                  </pic:spPr>
                </pic:pic>
              </a:graphicData>
            </a:graphic>
          </wp:inline>
        </w:drawing>
      </w:r>
    </w:p>
    <w:p w:rsidR="006028AB" w:rsidRDefault="006028AB">
      <w:pPr>
        <w:jc w:val="center"/>
        <w:rPr>
          <w:rFonts w:ascii="Comic Sans MS" w:eastAsia="Calibri" w:hAnsi="Comic Sans MS" w:cs="Calibri"/>
          <w:b/>
          <w:color w:val="002060"/>
          <w:sz w:val="20"/>
          <w:szCs w:val="20"/>
          <w:lang w:eastAsia="it-IT"/>
        </w:rPr>
      </w:pP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Seconda Uscita dalle palestre</w:t>
      </w:r>
    </w:p>
    <w:p w:rsidR="006028AB" w:rsidRDefault="006028AB">
      <w:pPr>
        <w:jc w:val="center"/>
        <w:rPr>
          <w:rFonts w:ascii="Comic Sans MS" w:eastAsia="Calibri" w:hAnsi="Comic Sans MS" w:cs="Calibri"/>
          <w:b/>
          <w:color w:val="002060"/>
          <w:sz w:val="20"/>
          <w:szCs w:val="20"/>
          <w:lang w:eastAsia="it-IT"/>
        </w:rPr>
      </w:pPr>
    </w:p>
    <w:p w:rsidR="006028AB" w:rsidRDefault="006028AB">
      <w:pPr>
        <w:jc w:val="center"/>
        <w:rPr>
          <w:rFonts w:ascii="Comic Sans MS" w:eastAsia="Calibri" w:hAnsi="Comic Sans MS" w:cs="Calibri"/>
          <w:b/>
          <w:color w:val="002060"/>
          <w:sz w:val="20"/>
          <w:szCs w:val="20"/>
          <w:lang w:eastAsia="it-IT"/>
        </w:rPr>
      </w:pPr>
    </w:p>
    <w:p w:rsidR="006028AB" w:rsidRDefault="006028AB">
      <w:pPr>
        <w:jc w:val="center"/>
        <w:rPr>
          <w:rFonts w:ascii="Comic Sans MS" w:eastAsia="Calibri" w:hAnsi="Comic Sans MS" w:cs="Calibri"/>
          <w:b/>
          <w:color w:val="002060"/>
          <w:sz w:val="20"/>
          <w:szCs w:val="20"/>
          <w:lang w:eastAsia="it-IT"/>
        </w:rPr>
      </w:pP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L’USCITA DI VIA DE FALCO E’ AL PIANO RIALZATO (INGRESSO PRINCIPALE)</w:t>
      </w:r>
    </w:p>
    <w:p w:rsidR="006028AB" w:rsidRDefault="00FB4A03">
      <w:pPr>
        <w:jc w:val="center"/>
        <w:rPr>
          <w:rFonts w:ascii="Comic Sans MS" w:eastAsia="Calibri" w:hAnsi="Comic Sans MS" w:cs="Calibri"/>
          <w:b/>
          <w:color w:val="002060"/>
          <w:sz w:val="20"/>
          <w:szCs w:val="20"/>
          <w:lang w:eastAsia="it-IT"/>
        </w:rPr>
      </w:pPr>
      <w:r>
        <w:rPr>
          <w:noProof/>
          <w:lang w:eastAsia="it-IT"/>
        </w:rPr>
        <w:drawing>
          <wp:inline distT="0" distB="0" distL="0" distR="0">
            <wp:extent cx="3790950" cy="2843530"/>
            <wp:effectExtent l="0" t="0" r="0" b="0"/>
            <wp:docPr id="12" name="Immagine 245920" descr="C:\Users\utente\Desktop\Camera\20191021_08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45920" descr="C:\Users\utente\Desktop\Camera\20191021_084737.jpg"/>
                    <pic:cNvPicPr>
                      <a:picLocks noChangeAspect="1" noChangeArrowheads="1"/>
                    </pic:cNvPicPr>
                  </pic:nvPicPr>
                  <pic:blipFill>
                    <a:blip r:embed="rId16" cstate="print"/>
                    <a:stretch>
                      <a:fillRect/>
                    </a:stretch>
                  </pic:blipFill>
                  <pic:spPr bwMode="auto">
                    <a:xfrm>
                      <a:off x="0" y="0"/>
                      <a:ext cx="3790950" cy="2843530"/>
                    </a:xfrm>
                    <a:prstGeom prst="rect">
                      <a:avLst/>
                    </a:prstGeom>
                  </pic:spPr>
                </pic:pic>
              </a:graphicData>
            </a:graphic>
          </wp:inline>
        </w:drawing>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Vista esterna ingresso principale</w:t>
      </w:r>
    </w:p>
    <w:p w:rsidR="006028AB" w:rsidRDefault="00FB4A03">
      <w:pPr>
        <w:jc w:val="center"/>
        <w:rPr>
          <w:rFonts w:ascii="Comic Sans MS" w:eastAsia="Calibri" w:hAnsi="Comic Sans MS" w:cs="Calibri"/>
          <w:b/>
          <w:color w:val="002060"/>
          <w:sz w:val="20"/>
          <w:szCs w:val="20"/>
          <w:lang w:eastAsia="it-IT"/>
        </w:rPr>
      </w:pPr>
      <w:r>
        <w:rPr>
          <w:noProof/>
          <w:lang w:eastAsia="it-IT"/>
        </w:rPr>
        <w:lastRenderedPageBreak/>
        <w:drawing>
          <wp:inline distT="0" distB="0" distL="0" distR="0">
            <wp:extent cx="2856865" cy="2142490"/>
            <wp:effectExtent l="0" t="0" r="0" b="0"/>
            <wp:docPr id="13" name="Immagine 245921" descr="C:\Users\utente\Desktop\Camera\20191021_08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245921" descr="C:\Users\utente\Desktop\Camera\20191021_085420.jpg"/>
                    <pic:cNvPicPr>
                      <a:picLocks noChangeAspect="1" noChangeArrowheads="1"/>
                    </pic:cNvPicPr>
                  </pic:nvPicPr>
                  <pic:blipFill>
                    <a:blip r:embed="rId17" cstate="print"/>
                    <a:stretch>
                      <a:fillRect/>
                    </a:stretch>
                  </pic:blipFill>
                  <pic:spPr bwMode="auto">
                    <a:xfrm>
                      <a:off x="0" y="0"/>
                      <a:ext cx="2856865" cy="2142490"/>
                    </a:xfrm>
                    <a:prstGeom prst="rect">
                      <a:avLst/>
                    </a:prstGeom>
                  </pic:spPr>
                </pic:pic>
              </a:graphicData>
            </a:graphic>
          </wp:inline>
        </w:drawing>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Vista interna ingresso principale</w:t>
      </w:r>
    </w:p>
    <w:p w:rsidR="006028AB" w:rsidRDefault="00FB4A03">
      <w:pPr>
        <w:jc w:val="center"/>
        <w:rPr>
          <w:rFonts w:ascii="Comic Sans MS" w:eastAsia="Calibri" w:hAnsi="Comic Sans MS" w:cs="Calibri"/>
          <w:b/>
          <w:color w:val="002060"/>
          <w:sz w:val="20"/>
          <w:szCs w:val="20"/>
          <w:lang w:eastAsia="it-IT"/>
        </w:rPr>
      </w:pPr>
      <w:r>
        <w:rPr>
          <w:noProof/>
          <w:lang w:eastAsia="it-IT"/>
        </w:rPr>
        <w:drawing>
          <wp:inline distT="0" distB="0" distL="0" distR="0">
            <wp:extent cx="3298190" cy="2473325"/>
            <wp:effectExtent l="0" t="0" r="0" b="0"/>
            <wp:docPr id="14" name="Immagine 245922" descr="C:\Users\utente\Desktop\Camera\WhatsApp Images\Sent\IMG-201911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245922" descr="C:\Users\utente\Desktop\Camera\WhatsApp Images\Sent\IMG-20191108-WA0041.jpg"/>
                    <pic:cNvPicPr>
                      <a:picLocks noChangeAspect="1" noChangeArrowheads="1"/>
                    </pic:cNvPicPr>
                  </pic:nvPicPr>
                  <pic:blipFill>
                    <a:blip r:embed="rId18" cstate="print"/>
                    <a:stretch>
                      <a:fillRect/>
                    </a:stretch>
                  </pic:blipFill>
                  <pic:spPr bwMode="auto">
                    <a:xfrm>
                      <a:off x="0" y="0"/>
                      <a:ext cx="3298190" cy="2473325"/>
                    </a:xfrm>
                    <a:prstGeom prst="rect">
                      <a:avLst/>
                    </a:prstGeom>
                  </pic:spPr>
                </pic:pic>
              </a:graphicData>
            </a:graphic>
          </wp:inline>
        </w:drawing>
      </w: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Uscite di emergenza sui piani che conducono alla scala esterna antincendio esterna</w:t>
      </w:r>
    </w:p>
    <w:p w:rsidR="006028AB" w:rsidRDefault="006028AB">
      <w:pPr>
        <w:jc w:val="center"/>
        <w:rPr>
          <w:rFonts w:ascii="Comic Sans MS" w:eastAsia="Calibri" w:hAnsi="Comic Sans MS" w:cs="Calibri"/>
          <w:b/>
          <w:color w:val="002060"/>
          <w:sz w:val="20"/>
          <w:szCs w:val="20"/>
          <w:lang w:eastAsia="it-IT"/>
        </w:rPr>
      </w:pPr>
    </w:p>
    <w:p w:rsidR="006028AB" w:rsidRDefault="006028AB">
      <w:pPr>
        <w:jc w:val="center"/>
        <w:rPr>
          <w:rFonts w:ascii="Comic Sans MS" w:eastAsia="Calibri" w:hAnsi="Comic Sans MS" w:cs="Calibri"/>
          <w:b/>
          <w:color w:val="002060"/>
          <w:sz w:val="20"/>
          <w:szCs w:val="20"/>
          <w:lang w:eastAsia="it-IT"/>
        </w:rPr>
      </w:pPr>
    </w:p>
    <w:p w:rsidR="006028AB" w:rsidRDefault="006028AB">
      <w:pPr>
        <w:jc w:val="center"/>
        <w:rPr>
          <w:rFonts w:ascii="Comic Sans MS" w:eastAsia="Calibri" w:hAnsi="Comic Sans MS" w:cs="Calibri"/>
          <w:b/>
          <w:color w:val="002060"/>
          <w:sz w:val="20"/>
          <w:szCs w:val="20"/>
          <w:lang w:eastAsia="it-IT"/>
        </w:rPr>
      </w:pPr>
    </w:p>
    <w:p w:rsidR="006028AB" w:rsidRDefault="00FB4A03">
      <w:pPr>
        <w:jc w:val="center"/>
        <w:rPr>
          <w:rFonts w:ascii="Comic Sans MS" w:eastAsia="Calibri" w:hAnsi="Comic Sans MS" w:cs="Calibri"/>
          <w:b/>
          <w:color w:val="002060"/>
          <w:sz w:val="20"/>
          <w:szCs w:val="20"/>
          <w:lang w:eastAsia="it-IT"/>
        </w:rPr>
      </w:pPr>
      <w:r>
        <w:rPr>
          <w:rFonts w:ascii="Comic Sans MS" w:eastAsia="Calibri" w:hAnsi="Comic Sans MS" w:cs="Calibri"/>
          <w:b/>
          <w:color w:val="002060"/>
          <w:sz w:val="20"/>
          <w:szCs w:val="20"/>
          <w:lang w:eastAsia="it-IT"/>
        </w:rPr>
        <w:t>L’USCITA DI VIA LASPRO E’ AL SECONDO PIANO LATO PRESIDENZA</w:t>
      </w:r>
    </w:p>
    <w:p w:rsidR="006028AB" w:rsidRDefault="006028AB">
      <w:pPr>
        <w:rPr>
          <w:rFonts w:ascii="Comic Sans MS" w:eastAsia="Calibri" w:hAnsi="Comic Sans MS" w:cs="Calibri"/>
          <w:color w:val="000000"/>
          <w:sz w:val="20"/>
          <w:szCs w:val="20"/>
          <w:lang w:eastAsia="it-IT"/>
        </w:rPr>
      </w:pPr>
    </w:p>
    <w:p w:rsidR="006028AB" w:rsidRDefault="00FB4A03">
      <w:pPr>
        <w:jc w:val="center"/>
        <w:rPr>
          <w:rFonts w:ascii="Comic Sans MS" w:eastAsia="Calibri" w:hAnsi="Comic Sans MS" w:cs="Calibri"/>
          <w:color w:val="000000"/>
          <w:sz w:val="20"/>
          <w:szCs w:val="20"/>
          <w:lang w:eastAsia="it-IT"/>
        </w:rPr>
      </w:pPr>
      <w:r>
        <w:rPr>
          <w:noProof/>
          <w:lang w:eastAsia="it-IT"/>
        </w:rPr>
        <w:drawing>
          <wp:inline distT="0" distB="0" distL="0" distR="0">
            <wp:extent cx="2420620" cy="3227705"/>
            <wp:effectExtent l="0" t="0" r="0" b="0"/>
            <wp:docPr id="15" name="Immagine 245923" descr="C:\Users\utente\Desktop\Camera\WhatsApp Images\Sent\IMG-2019110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245923" descr="C:\Users\utente\Desktop\Camera\WhatsApp Images\Sent\IMG-20191108-WA0042.jpg"/>
                    <pic:cNvPicPr>
                      <a:picLocks noChangeAspect="1" noChangeArrowheads="1"/>
                    </pic:cNvPicPr>
                  </pic:nvPicPr>
                  <pic:blipFill>
                    <a:blip r:embed="rId19" cstate="print"/>
                    <a:stretch>
                      <a:fillRect/>
                    </a:stretch>
                  </pic:blipFill>
                  <pic:spPr bwMode="auto">
                    <a:xfrm>
                      <a:off x="0" y="0"/>
                      <a:ext cx="2420620" cy="3227705"/>
                    </a:xfrm>
                    <a:prstGeom prst="rect">
                      <a:avLst/>
                    </a:prstGeom>
                  </pic:spPr>
                </pic:pic>
              </a:graphicData>
            </a:graphic>
          </wp:inline>
        </w:drawing>
      </w:r>
    </w:p>
    <w:p w:rsidR="006028AB" w:rsidRDefault="00FB4A03">
      <w:pPr>
        <w:jc w:val="center"/>
        <w:rPr>
          <w:rFonts w:ascii="Comic Sans MS" w:eastAsia="Calibri" w:hAnsi="Comic Sans MS" w:cs="Calibri"/>
          <w:color w:val="000000"/>
          <w:sz w:val="20"/>
          <w:szCs w:val="20"/>
          <w:lang w:eastAsia="it-IT"/>
        </w:rPr>
      </w:pPr>
      <w:r>
        <w:rPr>
          <w:rFonts w:ascii="Comic Sans MS" w:eastAsia="Calibri" w:hAnsi="Comic Sans MS" w:cs="Calibri"/>
          <w:color w:val="000000"/>
          <w:sz w:val="20"/>
          <w:szCs w:val="20"/>
          <w:lang w:eastAsia="it-IT"/>
        </w:rPr>
        <w:t>vista interna</w:t>
      </w:r>
    </w:p>
    <w:p w:rsidR="006028AB" w:rsidRDefault="006028AB">
      <w:pPr>
        <w:rPr>
          <w:rFonts w:ascii="Comic Sans MS" w:eastAsia="Calibri" w:hAnsi="Comic Sans MS" w:cs="Calibri"/>
          <w:color w:val="000000"/>
          <w:sz w:val="20"/>
          <w:szCs w:val="20"/>
          <w:lang w:eastAsia="it-IT"/>
        </w:rPr>
      </w:pPr>
    </w:p>
    <w:p w:rsidR="006028AB" w:rsidRDefault="006028AB">
      <w:pPr>
        <w:rPr>
          <w:rFonts w:ascii="Comic Sans MS" w:eastAsia="Calibri" w:hAnsi="Comic Sans MS" w:cs="Calibri"/>
          <w:color w:val="000000"/>
          <w:sz w:val="20"/>
          <w:szCs w:val="20"/>
          <w:lang w:eastAsia="it-IT"/>
        </w:rPr>
      </w:pPr>
    </w:p>
    <w:p w:rsidR="006028AB" w:rsidRDefault="006028AB">
      <w:pPr>
        <w:rPr>
          <w:rFonts w:ascii="Comic Sans MS" w:eastAsia="Calibri" w:hAnsi="Comic Sans MS" w:cs="Calibri"/>
          <w:color w:val="000000"/>
          <w:sz w:val="20"/>
          <w:szCs w:val="20"/>
          <w:lang w:eastAsia="it-IT"/>
        </w:rPr>
      </w:pPr>
    </w:p>
    <w:p w:rsidR="006028AB" w:rsidRDefault="0002222A">
      <w:pPr>
        <w:rPr>
          <w:rFonts w:ascii="Comic Sans MS" w:eastAsia="Calibri" w:hAnsi="Comic Sans MS" w:cs="Calibri"/>
          <w:color w:val="000000"/>
          <w:sz w:val="20"/>
          <w:szCs w:val="20"/>
          <w:lang w:eastAsia="it-IT"/>
        </w:rPr>
      </w:pPr>
      <w:r w:rsidRPr="0002222A">
        <w:rPr>
          <w:noProof/>
          <w:lang w:eastAsia="it-IT"/>
        </w:rPr>
        <w:pict>
          <v:shapetype id="shapetype_75" o:spid="_x0000_m10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shapetype_75" style="position:absolute;margin-left:0;margin-top:0;width:178.4pt;height:133.8pt;z-index:251659264;mso-position-vertical:top" o:preferrelative="t" stroked="f" strokecolor="#3465a4">
            <v:stroke joinstyle="round" endcap="flat"/>
            <v:imagedata r:id="rId20"/>
          </v:shape>
        </w:pict>
      </w:r>
      <w:r w:rsidR="00FB4A03">
        <w:rPr>
          <w:rFonts w:ascii="Comic Sans MS" w:eastAsia="Calibri" w:hAnsi="Comic Sans MS" w:cs="Calibri"/>
          <w:color w:val="000000"/>
          <w:sz w:val="20"/>
          <w:szCs w:val="20"/>
          <w:lang w:eastAsia="it-IT"/>
        </w:rPr>
        <w:t xml:space="preserve"> </w:t>
      </w:r>
      <w:r w:rsidR="00FB4A03">
        <w:rPr>
          <w:noProof/>
          <w:lang w:eastAsia="it-IT"/>
        </w:rPr>
        <w:drawing>
          <wp:inline distT="0" distB="0" distL="0" distR="0">
            <wp:extent cx="2819400" cy="2114550"/>
            <wp:effectExtent l="0" t="0" r="0" b="0"/>
            <wp:docPr id="17" name="Immagine 245925" descr="C:\Users\utente\Desktop\Camera\20191022_1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245925" descr="C:\Users\utente\Desktop\Camera\20191022_100553.jpg"/>
                    <pic:cNvPicPr>
                      <a:picLocks noChangeAspect="1" noChangeArrowheads="1"/>
                    </pic:cNvPicPr>
                  </pic:nvPicPr>
                  <pic:blipFill>
                    <a:blip r:embed="rId21" cstate="print"/>
                    <a:stretch>
                      <a:fillRect/>
                    </a:stretch>
                  </pic:blipFill>
                  <pic:spPr bwMode="auto">
                    <a:xfrm>
                      <a:off x="0" y="0"/>
                      <a:ext cx="2819400" cy="2114550"/>
                    </a:xfrm>
                    <a:prstGeom prst="rect">
                      <a:avLst/>
                    </a:prstGeom>
                  </pic:spPr>
                </pic:pic>
              </a:graphicData>
            </a:graphic>
          </wp:inline>
        </w:drawing>
      </w:r>
    </w:p>
    <w:p w:rsidR="006028AB" w:rsidRDefault="00FB4A03">
      <w:pPr>
        <w:jc w:val="center"/>
        <w:rPr>
          <w:rFonts w:ascii="Comic Sans MS" w:eastAsia="Calibri" w:hAnsi="Comic Sans MS" w:cs="Calibri"/>
          <w:b/>
          <w:color w:val="000000"/>
          <w:sz w:val="20"/>
          <w:szCs w:val="20"/>
          <w:lang w:eastAsia="it-IT"/>
        </w:rPr>
      </w:pPr>
      <w:r>
        <w:rPr>
          <w:rFonts w:ascii="Comic Sans MS" w:eastAsia="Calibri" w:hAnsi="Comic Sans MS" w:cs="Calibri"/>
          <w:b/>
          <w:color w:val="000000"/>
          <w:sz w:val="20"/>
          <w:szCs w:val="20"/>
          <w:lang w:eastAsia="it-IT"/>
        </w:rPr>
        <w:t>Vista esterna dell’uscita di via Laspro</w:t>
      </w:r>
    </w:p>
    <w:p w:rsidR="006028AB" w:rsidRDefault="006028AB">
      <w:pPr>
        <w:rPr>
          <w:rFonts w:ascii="Comic Sans MS" w:eastAsia="Calibri" w:hAnsi="Comic Sans MS" w:cs="Calibri"/>
          <w:color w:val="000000"/>
          <w:sz w:val="20"/>
          <w:szCs w:val="20"/>
          <w:lang w:eastAsia="it-IT"/>
        </w:rPr>
      </w:pPr>
    </w:p>
    <w:p w:rsidR="006028AB" w:rsidRDefault="006028AB">
      <w:pPr>
        <w:rPr>
          <w:rFonts w:ascii="Comic Sans MS" w:eastAsia="Calibri" w:hAnsi="Comic Sans MS" w:cs="Calibri"/>
          <w:color w:val="000000"/>
          <w:sz w:val="20"/>
          <w:szCs w:val="20"/>
          <w:lang w:eastAsia="it-IT"/>
        </w:rPr>
      </w:pPr>
    </w:p>
    <w:p w:rsidR="006028AB" w:rsidRDefault="006028AB">
      <w:pPr>
        <w:rPr>
          <w:rFonts w:ascii="Comic Sans MS" w:eastAsia="Calibri" w:hAnsi="Comic Sans MS" w:cs="Calibri"/>
          <w:color w:val="000000"/>
          <w:sz w:val="20"/>
          <w:szCs w:val="20"/>
          <w:lang w:eastAsia="it-IT"/>
        </w:rPr>
      </w:pPr>
    </w:p>
    <w:p w:rsidR="006028AB" w:rsidRDefault="006028AB">
      <w:pPr>
        <w:rPr>
          <w:rFonts w:ascii="Comic Sans MS" w:eastAsia="Calibri" w:hAnsi="Comic Sans MS" w:cs="Calibri"/>
          <w:color w:val="000000"/>
          <w:sz w:val="20"/>
          <w:szCs w:val="20"/>
          <w:lang w:eastAsia="it-IT"/>
        </w:rPr>
      </w:pPr>
    </w:p>
    <w:p w:rsidR="006028AB" w:rsidRDefault="00FB4A03">
      <w:pPr>
        <w:rPr>
          <w:rFonts w:ascii="Comic Sans MS" w:eastAsia="Calibri" w:hAnsi="Comic Sans MS" w:cs="Calibri"/>
          <w:color w:val="000000"/>
          <w:sz w:val="20"/>
          <w:szCs w:val="20"/>
          <w:lang w:eastAsia="it-IT"/>
        </w:rPr>
      </w:pPr>
      <w:r>
        <w:br w:type="page"/>
      </w:r>
    </w:p>
    <w:p w:rsidR="006028AB" w:rsidRDefault="006028AB">
      <w:pPr>
        <w:rPr>
          <w:rFonts w:ascii="Comic Sans MS" w:eastAsia="Calibri" w:hAnsi="Comic Sans MS" w:cs="Calibri"/>
          <w:color w:val="000000"/>
          <w:sz w:val="20"/>
          <w:szCs w:val="20"/>
          <w:lang w:eastAsia="it-IT"/>
        </w:rPr>
      </w:pPr>
    </w:p>
    <w:p w:rsidR="006028AB" w:rsidRDefault="006028AB">
      <w:pPr>
        <w:pBdr>
          <w:top w:val="single" w:sz="12" w:space="0" w:color="002060"/>
          <w:left w:val="single" w:sz="12" w:space="0" w:color="002060"/>
          <w:bottom w:val="single" w:sz="12" w:space="0" w:color="002060"/>
          <w:right w:val="single" w:sz="12" w:space="0" w:color="002060"/>
        </w:pBdr>
        <w:spacing w:after="38" w:line="259" w:lineRule="auto"/>
        <w:ind w:left="72"/>
        <w:rPr>
          <w:rFonts w:ascii="Comic Sans MS" w:eastAsia="Comic Sans MS" w:hAnsi="Comic Sans MS" w:cs="Comic Sans MS"/>
          <w:b/>
          <w:color w:val="FF0000"/>
          <w:sz w:val="18"/>
          <w:lang w:eastAsia="it-IT"/>
        </w:rPr>
      </w:pPr>
    </w:p>
    <w:p w:rsidR="006028AB" w:rsidRDefault="00FB4A03">
      <w:pPr>
        <w:pBdr>
          <w:top w:val="single" w:sz="12" w:space="0" w:color="002060"/>
          <w:left w:val="single" w:sz="12" w:space="0" w:color="002060"/>
          <w:bottom w:val="single" w:sz="12" w:space="0" w:color="002060"/>
          <w:right w:val="single" w:sz="12" w:space="0" w:color="002060"/>
        </w:pBdr>
        <w:spacing w:after="38" w:line="259" w:lineRule="auto"/>
        <w:ind w:left="72"/>
        <w:jc w:val="center"/>
        <w:rPr>
          <w:rFonts w:ascii="Comic Sans MS" w:eastAsia="Comic Sans MS" w:hAnsi="Comic Sans MS" w:cs="Comic Sans MS"/>
          <w:b/>
          <w:color w:val="FF0000"/>
          <w:sz w:val="18"/>
          <w:lang w:eastAsia="it-IT"/>
        </w:rPr>
      </w:pPr>
      <w:r>
        <w:rPr>
          <w:rFonts w:ascii="Comic Sans MS" w:eastAsia="Times New Roman" w:hAnsi="Comic Sans MS" w:cs="Times New Roman"/>
          <w:b/>
          <w:color w:val="002060"/>
          <w:sz w:val="24"/>
          <w:szCs w:val="24"/>
          <w:lang w:eastAsia="it-IT"/>
        </w:rPr>
        <w:t>ESODO SEDE SUCCURSALE A.S.</w:t>
      </w:r>
    </w:p>
    <w:p w:rsidR="006028AB" w:rsidRDefault="00FB4A03">
      <w:pPr>
        <w:pBdr>
          <w:top w:val="single" w:sz="12" w:space="0" w:color="002060"/>
          <w:left w:val="single" w:sz="12" w:space="0" w:color="002060"/>
          <w:bottom w:val="single" w:sz="12" w:space="0" w:color="002060"/>
          <w:right w:val="single" w:sz="12" w:space="0" w:color="002060"/>
        </w:pBdr>
        <w:spacing w:after="38" w:line="259" w:lineRule="auto"/>
        <w:ind w:left="72"/>
        <w:jc w:val="center"/>
        <w:rPr>
          <w:rFonts w:ascii="Comic Sans MS" w:eastAsia="Comic Sans MS" w:hAnsi="Comic Sans MS" w:cs="Comic Sans MS"/>
          <w:b/>
          <w:sz w:val="20"/>
          <w:szCs w:val="20"/>
          <w:lang w:eastAsia="it-IT"/>
        </w:rPr>
      </w:pPr>
      <w:r>
        <w:rPr>
          <w:rFonts w:ascii="Comic Sans MS" w:eastAsia="Comic Sans MS" w:hAnsi="Comic Sans MS" w:cs="Comic Sans MS"/>
          <w:b/>
          <w:sz w:val="20"/>
          <w:szCs w:val="20"/>
          <w:lang w:eastAsia="it-IT"/>
        </w:rPr>
        <w:t>VIE DI ESODO DA PERCORRERE IN CASO DI DIRAMAZIONE DELL’ ORDINE DI EVACUAZIONE</w:t>
      </w:r>
    </w:p>
    <w:p w:rsidR="006028AB" w:rsidRDefault="00FB4A03">
      <w:pPr>
        <w:rPr>
          <w:rFonts w:ascii="Book Antiqua" w:eastAsia="Comic Sans MS" w:hAnsi="Book Antiqua" w:cs="Calibri"/>
          <w:b/>
          <w:color w:val="000000"/>
          <w:sz w:val="20"/>
          <w:szCs w:val="20"/>
          <w:lang w:eastAsia="it-IT"/>
        </w:rPr>
      </w:pPr>
      <w:r>
        <w:rPr>
          <w:rFonts w:ascii="Book Antiqua" w:eastAsia="Calibri" w:hAnsi="Book Antiqua" w:cs="Calibri"/>
          <w:b/>
          <w:color w:val="000000"/>
          <w:sz w:val="20"/>
          <w:szCs w:val="20"/>
          <w:lang w:eastAsia="it-IT"/>
        </w:rPr>
        <w:t xml:space="preserve">L’USCITA  DI  EMERGENZA N°1 </w:t>
      </w:r>
    </w:p>
    <w:p w:rsidR="006028AB" w:rsidRDefault="00FB4A03">
      <w:pPr>
        <w:numPr>
          <w:ilvl w:val="0"/>
          <w:numId w:val="25"/>
        </w:numPr>
        <w:spacing w:after="160" w:line="259" w:lineRule="auto"/>
        <w:rPr>
          <w:rFonts w:ascii="Book Antiqua" w:eastAsia="Calibri" w:hAnsi="Book Antiqua" w:cs="Calibri"/>
          <w:b/>
          <w:color w:val="000000"/>
          <w:sz w:val="20"/>
          <w:szCs w:val="20"/>
          <w:lang w:eastAsia="it-IT"/>
        </w:rPr>
      </w:pPr>
      <w:r>
        <w:rPr>
          <w:rFonts w:ascii="Book Antiqua" w:eastAsia="Calibri" w:hAnsi="Book Antiqua" w:cs="Calibri"/>
          <w:b/>
          <w:color w:val="000000"/>
          <w:sz w:val="20"/>
          <w:szCs w:val="20"/>
          <w:lang w:eastAsia="it-IT"/>
        </w:rPr>
        <w:t xml:space="preserve">E’ AL PIANO TERRA  IN FONDO AL CORRIDOIO DOVE E’ POSIZIONATA ANCHE LA PALESTRA. </w:t>
      </w:r>
    </w:p>
    <w:p w:rsidR="006028AB" w:rsidRDefault="00FB4A03">
      <w:pPr>
        <w:rPr>
          <w:rFonts w:ascii="Book Antiqua" w:eastAsia="Comic Sans MS" w:hAnsi="Book Antiqua" w:cs="Calibri"/>
          <w:b/>
          <w:color w:val="000000"/>
          <w:sz w:val="20"/>
          <w:szCs w:val="20"/>
          <w:lang w:eastAsia="it-IT"/>
        </w:rPr>
      </w:pPr>
      <w:r>
        <w:rPr>
          <w:rFonts w:ascii="Book Antiqua" w:eastAsia="Calibri" w:hAnsi="Book Antiqua" w:cs="Calibri"/>
          <w:b/>
          <w:color w:val="000000"/>
          <w:sz w:val="20"/>
          <w:szCs w:val="20"/>
          <w:lang w:eastAsia="it-IT"/>
        </w:rPr>
        <w:t xml:space="preserve">L’USCITA  DI  EMERGENZA N°2 </w:t>
      </w:r>
    </w:p>
    <w:p w:rsidR="006028AB" w:rsidRDefault="00FB4A03">
      <w:pPr>
        <w:numPr>
          <w:ilvl w:val="0"/>
          <w:numId w:val="25"/>
        </w:numPr>
        <w:spacing w:after="160" w:line="259" w:lineRule="auto"/>
        <w:rPr>
          <w:rFonts w:ascii="Book Antiqua" w:eastAsia="Calibri" w:hAnsi="Book Antiqua" w:cs="Calibri"/>
          <w:b/>
          <w:color w:val="000000"/>
          <w:sz w:val="20"/>
          <w:szCs w:val="20"/>
          <w:lang w:eastAsia="it-IT"/>
        </w:rPr>
      </w:pPr>
      <w:r>
        <w:rPr>
          <w:rFonts w:ascii="Book Antiqua" w:eastAsia="Calibri" w:hAnsi="Book Antiqua" w:cs="Calibri"/>
          <w:b/>
          <w:color w:val="000000"/>
          <w:sz w:val="20"/>
          <w:szCs w:val="20"/>
          <w:lang w:eastAsia="it-IT"/>
        </w:rPr>
        <w:t xml:space="preserve">E’ L’USCITA PRINCIPALE SITA AL PIANO TERRA. </w:t>
      </w:r>
    </w:p>
    <w:p w:rsidR="006028AB" w:rsidRDefault="00FB4A03">
      <w:pPr>
        <w:rPr>
          <w:rFonts w:ascii="Book Antiqua" w:eastAsia="Comic Sans MS" w:hAnsi="Book Antiqua" w:cs="Calibri"/>
          <w:b/>
          <w:color w:val="000000"/>
          <w:sz w:val="20"/>
          <w:szCs w:val="20"/>
          <w:lang w:eastAsia="it-IT"/>
        </w:rPr>
      </w:pPr>
      <w:r>
        <w:rPr>
          <w:rFonts w:ascii="Book Antiqua" w:eastAsia="Calibri" w:hAnsi="Book Antiqua" w:cs="Calibri"/>
          <w:b/>
          <w:color w:val="000000"/>
          <w:sz w:val="20"/>
          <w:szCs w:val="20"/>
          <w:lang w:eastAsia="it-IT"/>
        </w:rPr>
        <w:t xml:space="preserve">L’USCITA  DI  EMERGENZA N°3 </w:t>
      </w:r>
    </w:p>
    <w:p w:rsidR="006028AB" w:rsidRDefault="00FB4A03">
      <w:pPr>
        <w:numPr>
          <w:ilvl w:val="0"/>
          <w:numId w:val="25"/>
        </w:numPr>
        <w:spacing w:after="160" w:line="259" w:lineRule="auto"/>
        <w:rPr>
          <w:rFonts w:ascii="Book Antiqua" w:eastAsia="Calibri" w:hAnsi="Book Antiqua" w:cs="Calibri"/>
          <w:b/>
          <w:color w:val="000000"/>
          <w:sz w:val="20"/>
          <w:szCs w:val="20"/>
          <w:lang w:eastAsia="it-IT"/>
        </w:rPr>
      </w:pPr>
      <w:r>
        <w:rPr>
          <w:rFonts w:ascii="Book Antiqua" w:eastAsia="Calibri" w:hAnsi="Book Antiqua" w:cs="Calibri"/>
          <w:b/>
          <w:color w:val="000000"/>
          <w:sz w:val="20"/>
          <w:szCs w:val="20"/>
          <w:lang w:eastAsia="it-IT"/>
        </w:rPr>
        <w:t>E’ AL PRIMO PIANO SU SCALA IN FERRO</w:t>
      </w:r>
    </w:p>
    <w:p w:rsidR="006028AB" w:rsidRDefault="006028AB">
      <w:pPr>
        <w:keepNext/>
        <w:keepLines/>
        <w:spacing w:before="40" w:after="2" w:line="259" w:lineRule="auto"/>
        <w:ind w:left="67"/>
        <w:outlineLvl w:val="1"/>
        <w:rPr>
          <w:rFonts w:ascii="Book Antiqua" w:eastAsia="Book Antiqua" w:hAnsi="Book Antiqua" w:cs="Book Antiqua"/>
          <w:i/>
          <w:color w:val="2E74B5" w:themeColor="accent1" w:themeShade="BF"/>
          <w:sz w:val="28"/>
          <w:szCs w:val="28"/>
          <w:lang w:eastAsia="it-IT"/>
        </w:rPr>
      </w:pPr>
    </w:p>
    <w:p w:rsidR="006028AB" w:rsidRDefault="00FB4A03">
      <w:pPr>
        <w:keepNext/>
        <w:keepLines/>
        <w:spacing w:before="40" w:after="2" w:line="259" w:lineRule="auto"/>
        <w:ind w:left="67"/>
        <w:outlineLvl w:val="1"/>
        <w:rPr>
          <w:rFonts w:asciiTheme="majorHAnsi" w:eastAsiaTheme="majorEastAsia" w:hAnsiTheme="majorHAnsi" w:cstheme="majorBidi"/>
          <w:i/>
          <w:color w:val="2E74B5" w:themeColor="accent1" w:themeShade="BF"/>
          <w:sz w:val="28"/>
          <w:szCs w:val="28"/>
          <w:lang w:eastAsia="it-IT"/>
        </w:rPr>
      </w:pPr>
      <w:r>
        <w:rPr>
          <w:rFonts w:ascii="Book Antiqua" w:eastAsia="Book Antiqua" w:hAnsi="Book Antiqua" w:cs="Book Antiqua"/>
          <w:i/>
          <w:color w:val="2E74B5" w:themeColor="accent1" w:themeShade="BF"/>
          <w:sz w:val="28"/>
          <w:szCs w:val="28"/>
          <w:lang w:eastAsia="it-IT"/>
        </w:rPr>
        <w:t xml:space="preserve">Piano terra                                   </w:t>
      </w:r>
    </w:p>
    <w:p w:rsidR="006028AB" w:rsidRDefault="00FB4A03">
      <w:pPr>
        <w:pBdr>
          <w:top w:val="single" w:sz="4" w:space="1" w:color="000000"/>
          <w:left w:val="single" w:sz="4" w:space="4" w:color="000000"/>
          <w:bottom w:val="single" w:sz="4" w:space="1" w:color="000000"/>
          <w:right w:val="single" w:sz="4" w:space="4" w:color="000000"/>
        </w:pBdr>
        <w:spacing w:after="6" w:line="235" w:lineRule="auto"/>
        <w:ind w:right="-13"/>
        <w:jc w:val="both"/>
        <w:rPr>
          <w:rFonts w:ascii="Book Antiqua" w:eastAsia="Book Antiqua" w:hAnsi="Book Antiqua" w:cs="Book Antiqua"/>
          <w:color w:val="000000"/>
          <w:lang w:eastAsia="it-IT"/>
        </w:rPr>
      </w:pPr>
      <w:r>
        <w:rPr>
          <w:rFonts w:ascii="Book Antiqua" w:eastAsia="Book Antiqua" w:hAnsi="Book Antiqua" w:cs="Book Antiqua"/>
          <w:color w:val="000000"/>
          <w:lang w:eastAsia="it-IT"/>
        </w:rPr>
        <w:t xml:space="preserve">TUTTI GLI ALUNNI PRESENTI AL PIANO TERRA USCIRANNO DALLA PORTA DI EMERGENZA N.1, ove dirigendosi destra e seguendo la segnaletica raggiungeranno la zona di raccolta sita nel parcheggio pubblico.  </w:t>
      </w:r>
    </w:p>
    <w:p w:rsidR="006028AB" w:rsidRDefault="00FB4A03">
      <w:pPr>
        <w:pBdr>
          <w:top w:val="single" w:sz="4" w:space="1" w:color="000000"/>
          <w:left w:val="single" w:sz="4" w:space="4" w:color="000000"/>
          <w:bottom w:val="single" w:sz="4" w:space="1" w:color="000000"/>
          <w:right w:val="single" w:sz="4" w:space="4" w:color="000000"/>
        </w:pBdr>
        <w:spacing w:after="6" w:line="235" w:lineRule="auto"/>
        <w:ind w:right="-13"/>
        <w:jc w:val="both"/>
        <w:rPr>
          <w:rFonts w:ascii="Book Antiqua" w:eastAsia="Book Antiqua" w:hAnsi="Book Antiqua" w:cs="Book Antiqua"/>
          <w:color w:val="000000"/>
          <w:lang w:eastAsia="it-IT"/>
        </w:rPr>
      </w:pPr>
      <w:r>
        <w:rPr>
          <w:rFonts w:ascii="Book Antiqua" w:eastAsia="Book Antiqua" w:hAnsi="Book Antiqua" w:cs="Book Antiqua"/>
          <w:color w:val="000000"/>
          <w:lang w:eastAsia="it-IT"/>
        </w:rPr>
        <w:t xml:space="preserve">Gli alunni presenti in palestra e nell’aula n. 8 potranno uscire dalle porte di emergenza presenti in quelle aule e seguendo la segnaletica raggiungeranno la zona di raccolta sita nel parcheggio pubblico.  </w:t>
      </w:r>
    </w:p>
    <w:p w:rsidR="006028AB" w:rsidRDefault="006028AB">
      <w:pPr>
        <w:pBdr>
          <w:top w:val="single" w:sz="4" w:space="1" w:color="000000"/>
          <w:left w:val="single" w:sz="4" w:space="4" w:color="000000"/>
          <w:bottom w:val="single" w:sz="4" w:space="1" w:color="000000"/>
          <w:right w:val="single" w:sz="4" w:space="4" w:color="000000"/>
        </w:pBdr>
        <w:spacing w:after="6" w:line="235" w:lineRule="auto"/>
        <w:ind w:right="-13"/>
        <w:jc w:val="both"/>
        <w:rPr>
          <w:rFonts w:ascii="Book Antiqua" w:eastAsia="Book Antiqua" w:hAnsi="Book Antiqua" w:cs="Book Antiqua"/>
          <w:color w:val="000000"/>
          <w:lang w:eastAsia="it-IT"/>
        </w:rPr>
      </w:pPr>
    </w:p>
    <w:p w:rsidR="006028AB" w:rsidRDefault="006028AB">
      <w:pPr>
        <w:keepNext/>
        <w:keepLines/>
        <w:spacing w:before="40" w:after="2" w:line="259" w:lineRule="auto"/>
        <w:ind w:left="67"/>
        <w:outlineLvl w:val="1"/>
        <w:rPr>
          <w:rFonts w:ascii="Book Antiqua" w:eastAsia="Book Antiqua" w:hAnsi="Book Antiqua" w:cs="Book Antiqua"/>
          <w:i/>
          <w:color w:val="2E74B5" w:themeColor="accent1" w:themeShade="BF"/>
          <w:szCs w:val="26"/>
          <w:lang w:eastAsia="it-IT"/>
        </w:rPr>
      </w:pPr>
    </w:p>
    <w:p w:rsidR="006028AB" w:rsidRDefault="00FB4A03">
      <w:pPr>
        <w:spacing w:after="3" w:line="259" w:lineRule="auto"/>
        <w:ind w:left="67" w:hanging="10"/>
        <w:jc w:val="both"/>
        <w:rPr>
          <w:rFonts w:ascii="Comic Sans MS" w:eastAsia="Comic Sans MS" w:hAnsi="Comic Sans MS" w:cs="Comic Sans MS"/>
          <w:b/>
          <w:color w:val="000000"/>
          <w:lang w:eastAsia="it-IT"/>
        </w:rPr>
      </w:pPr>
      <w:r>
        <w:rPr>
          <w:rFonts w:ascii="Comic Sans MS" w:eastAsia="Comic Sans MS" w:hAnsi="Comic Sans MS" w:cs="Comic Sans MS"/>
          <w:b/>
          <w:color w:val="000000"/>
          <w:lang w:eastAsia="it-IT"/>
        </w:rPr>
        <w:t xml:space="preserve">L’USCITA  DI  EMERGENZA </w:t>
      </w:r>
      <w:r>
        <w:rPr>
          <w:rFonts w:ascii="Comic Sans MS" w:eastAsia="Comic Sans MS" w:hAnsi="Comic Sans MS" w:cs="Comic Sans MS"/>
          <w:b/>
          <w:color w:val="FF0000"/>
          <w:lang w:eastAsia="it-IT"/>
        </w:rPr>
        <w:t>N°1</w:t>
      </w:r>
      <w:r>
        <w:rPr>
          <w:rFonts w:ascii="Comic Sans MS" w:eastAsia="Comic Sans MS" w:hAnsi="Comic Sans MS" w:cs="Comic Sans MS"/>
          <w:b/>
          <w:color w:val="000000"/>
          <w:lang w:eastAsia="it-IT"/>
        </w:rPr>
        <w:t xml:space="preserve"> </w:t>
      </w:r>
      <w:r>
        <w:rPr>
          <w:rFonts w:ascii="Comic Sans MS" w:eastAsia="Comic Sans MS" w:hAnsi="Comic Sans MS" w:cs="Comic Sans MS"/>
          <w:b/>
          <w:color w:val="FF0000"/>
          <w:lang w:eastAsia="it-IT"/>
        </w:rPr>
        <w:t>E’ AL PIANO TERRA</w:t>
      </w:r>
      <w:r>
        <w:rPr>
          <w:rFonts w:ascii="Comic Sans MS" w:eastAsia="Comic Sans MS" w:hAnsi="Comic Sans MS" w:cs="Comic Sans MS"/>
          <w:b/>
          <w:color w:val="000000"/>
          <w:lang w:eastAsia="it-IT"/>
        </w:rPr>
        <w:t xml:space="preserve">  IN FONDO AL CORRIDOIO DOVE E’ POSIZIONATA ANCHE LA PALESTRA. </w:t>
      </w:r>
    </w:p>
    <w:p w:rsidR="006028AB" w:rsidRDefault="00FB4A03">
      <w:pPr>
        <w:spacing w:after="3" w:line="259" w:lineRule="auto"/>
        <w:ind w:left="67" w:hanging="10"/>
        <w:jc w:val="both"/>
        <w:rPr>
          <w:rFonts w:ascii="Comic Sans MS" w:eastAsia="Comic Sans MS" w:hAnsi="Comic Sans MS" w:cs="Comic Sans MS"/>
          <w:b/>
          <w:color w:val="000000"/>
          <w:lang w:eastAsia="it-IT"/>
        </w:rPr>
      </w:pPr>
      <w:r>
        <w:rPr>
          <w:noProof/>
          <w:lang w:eastAsia="it-IT"/>
        </w:rPr>
        <w:drawing>
          <wp:inline distT="0" distB="0" distL="0" distR="0">
            <wp:extent cx="2915285" cy="2186940"/>
            <wp:effectExtent l="0" t="0" r="0" b="0"/>
            <wp:docPr id="18"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1"/>
                    <pic:cNvPicPr>
                      <a:picLocks noChangeAspect="1" noChangeArrowheads="1"/>
                    </pic:cNvPicPr>
                  </pic:nvPicPr>
                  <pic:blipFill>
                    <a:blip r:embed="rId22" cstate="print"/>
                    <a:stretch>
                      <a:fillRect/>
                    </a:stretch>
                  </pic:blipFill>
                  <pic:spPr bwMode="auto">
                    <a:xfrm>
                      <a:off x="0" y="0"/>
                      <a:ext cx="2915285" cy="2186940"/>
                    </a:xfrm>
                    <a:prstGeom prst="rect">
                      <a:avLst/>
                    </a:prstGeom>
                  </pic:spPr>
                </pic:pic>
              </a:graphicData>
            </a:graphic>
          </wp:inline>
        </w:drawing>
      </w:r>
      <w:r>
        <w:rPr>
          <w:rFonts w:ascii="Comic Sans MS" w:eastAsia="Comic Sans MS" w:hAnsi="Comic Sans MS" w:cs="Comic Sans MS"/>
          <w:b/>
          <w:color w:val="000000"/>
          <w:lang w:eastAsia="it-IT"/>
        </w:rPr>
        <w:t xml:space="preserve"> </w:t>
      </w:r>
      <w:r>
        <w:rPr>
          <w:noProof/>
          <w:lang w:eastAsia="it-IT"/>
        </w:rPr>
        <w:drawing>
          <wp:inline distT="0" distB="0" distL="0" distR="0">
            <wp:extent cx="2878455" cy="2159000"/>
            <wp:effectExtent l="0" t="0" r="0" b="0"/>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3"/>
                    <pic:cNvPicPr>
                      <a:picLocks noChangeAspect="1" noChangeArrowheads="1"/>
                    </pic:cNvPicPr>
                  </pic:nvPicPr>
                  <pic:blipFill>
                    <a:blip r:embed="rId23" cstate="print"/>
                    <a:stretch>
                      <a:fillRect/>
                    </a:stretch>
                  </pic:blipFill>
                  <pic:spPr bwMode="auto">
                    <a:xfrm>
                      <a:off x="0" y="0"/>
                      <a:ext cx="2878455" cy="2159000"/>
                    </a:xfrm>
                    <a:prstGeom prst="rect">
                      <a:avLst/>
                    </a:prstGeom>
                  </pic:spPr>
                </pic:pic>
              </a:graphicData>
            </a:graphic>
          </wp:inline>
        </w:drawing>
      </w:r>
    </w:p>
    <w:p w:rsidR="006028AB" w:rsidRDefault="00FB4A03">
      <w:pPr>
        <w:spacing w:after="3" w:line="259" w:lineRule="auto"/>
        <w:ind w:left="67" w:hanging="10"/>
        <w:jc w:val="center"/>
        <w:rPr>
          <w:rFonts w:ascii="Comic Sans MS" w:eastAsia="Comic Sans MS" w:hAnsi="Comic Sans MS" w:cs="Comic Sans MS"/>
          <w:b/>
          <w:color w:val="000000"/>
          <w:lang w:eastAsia="it-IT"/>
        </w:rPr>
      </w:pPr>
      <w:r>
        <w:rPr>
          <w:rFonts w:ascii="Comic Sans MS" w:eastAsia="Comic Sans MS" w:hAnsi="Comic Sans MS" w:cs="Comic Sans MS"/>
          <w:b/>
          <w:color w:val="000000"/>
          <w:lang w:eastAsia="it-IT"/>
        </w:rPr>
        <w:t>VISUALE INTERNA ED ESTERNA USCITA EMERGENZA N.1</w:t>
      </w:r>
    </w:p>
    <w:p w:rsidR="006028AB" w:rsidRDefault="00FB4A03">
      <w:pPr>
        <w:spacing w:after="160" w:line="259" w:lineRule="auto"/>
        <w:rPr>
          <w:rFonts w:ascii="Book Antiqua" w:eastAsia="Book Antiqua" w:hAnsi="Book Antiqua" w:cs="Book Antiqua"/>
          <w:b/>
          <w:i/>
          <w:color w:val="000000"/>
          <w:lang w:eastAsia="it-IT"/>
        </w:rPr>
      </w:pPr>
      <w:r>
        <w:br w:type="page"/>
      </w:r>
    </w:p>
    <w:p w:rsidR="006028AB" w:rsidRDefault="00FB4A03">
      <w:pPr>
        <w:keepNext/>
        <w:keepLines/>
        <w:spacing w:before="40" w:after="2" w:line="259" w:lineRule="auto"/>
        <w:ind w:left="67"/>
        <w:outlineLvl w:val="1"/>
        <w:rPr>
          <w:rFonts w:asciiTheme="majorHAnsi" w:eastAsiaTheme="majorEastAsia" w:hAnsiTheme="majorHAnsi" w:cstheme="majorBidi"/>
          <w:i/>
          <w:color w:val="2E74B5" w:themeColor="accent1" w:themeShade="BF"/>
          <w:sz w:val="28"/>
          <w:szCs w:val="28"/>
          <w:lang w:eastAsia="it-IT"/>
        </w:rPr>
      </w:pPr>
      <w:r>
        <w:rPr>
          <w:rFonts w:ascii="Book Antiqua" w:eastAsia="Book Antiqua" w:hAnsi="Book Antiqua" w:cs="Book Antiqua"/>
          <w:i/>
          <w:color w:val="2E74B5" w:themeColor="accent1" w:themeShade="BF"/>
          <w:sz w:val="28"/>
          <w:szCs w:val="28"/>
          <w:lang w:eastAsia="it-IT"/>
        </w:rPr>
        <w:lastRenderedPageBreak/>
        <w:t xml:space="preserve">Piano primo                                        </w:t>
      </w:r>
    </w:p>
    <w:p w:rsidR="006028AB" w:rsidRDefault="00FB4A03">
      <w:pPr>
        <w:pBdr>
          <w:top w:val="single" w:sz="4" w:space="1" w:color="000000"/>
          <w:left w:val="single" w:sz="4" w:space="4" w:color="000000"/>
          <w:bottom w:val="single" w:sz="4" w:space="1" w:color="000000"/>
          <w:right w:val="single" w:sz="4" w:space="4" w:color="000000"/>
        </w:pBdr>
        <w:spacing w:after="6" w:line="235" w:lineRule="auto"/>
        <w:ind w:right="-13"/>
        <w:jc w:val="both"/>
        <w:rPr>
          <w:rFonts w:ascii="Book Antiqua" w:eastAsia="Book Antiqua" w:hAnsi="Book Antiqua" w:cs="Book Antiqua"/>
          <w:color w:val="000000"/>
          <w:lang w:eastAsia="it-IT"/>
        </w:rPr>
      </w:pPr>
      <w:r>
        <w:rPr>
          <w:rFonts w:ascii="Book Antiqua" w:eastAsia="Book Antiqua" w:hAnsi="Book Antiqua" w:cs="Book Antiqua"/>
          <w:color w:val="000000"/>
          <w:lang w:eastAsia="it-IT"/>
        </w:rPr>
        <w:t xml:space="preserve">TUTTI GLI ALUNNI PRESENTI AL PIANO PRIMO USCIRANNO DALLA PORTA DI EMERGENZA N.3, ove dirigendosi destra e seguendo la segnaletica raggiungeranno la zona di raccolta sita nel parcheggio pubblico.  </w:t>
      </w:r>
    </w:p>
    <w:p w:rsidR="006028AB" w:rsidRDefault="006028AB">
      <w:pPr>
        <w:keepNext/>
        <w:keepLines/>
        <w:spacing w:before="40" w:after="2" w:line="259" w:lineRule="auto"/>
        <w:ind w:left="67"/>
        <w:outlineLvl w:val="1"/>
        <w:rPr>
          <w:rFonts w:ascii="Book Antiqua" w:eastAsia="Book Antiqua" w:hAnsi="Book Antiqua" w:cs="Book Antiqua"/>
          <w:i/>
          <w:color w:val="2E74B5" w:themeColor="accent1" w:themeShade="BF"/>
          <w:szCs w:val="26"/>
          <w:lang w:eastAsia="it-IT"/>
        </w:rPr>
      </w:pPr>
    </w:p>
    <w:p w:rsidR="006028AB" w:rsidRDefault="00FB4A03">
      <w:pPr>
        <w:spacing w:after="3" w:line="259" w:lineRule="auto"/>
        <w:ind w:left="67" w:hanging="10"/>
        <w:jc w:val="center"/>
        <w:rPr>
          <w:rFonts w:ascii="Comic Sans MS" w:eastAsia="Comic Sans MS" w:hAnsi="Comic Sans MS" w:cs="Comic Sans MS"/>
          <w:b/>
          <w:color w:val="000000"/>
          <w:lang w:eastAsia="it-IT"/>
        </w:rPr>
      </w:pPr>
      <w:r>
        <w:rPr>
          <w:rFonts w:ascii="Comic Sans MS" w:eastAsia="Comic Sans MS" w:hAnsi="Comic Sans MS" w:cs="Comic Sans MS"/>
          <w:b/>
          <w:color w:val="000000"/>
          <w:lang w:eastAsia="it-IT"/>
        </w:rPr>
        <w:t xml:space="preserve">L’USCITA  DI  EMERGENZA </w:t>
      </w:r>
      <w:r>
        <w:rPr>
          <w:rFonts w:ascii="Comic Sans MS" w:eastAsia="Comic Sans MS" w:hAnsi="Comic Sans MS" w:cs="Comic Sans MS"/>
          <w:b/>
          <w:color w:val="008000"/>
          <w:lang w:eastAsia="it-IT"/>
        </w:rPr>
        <w:t>N°3</w:t>
      </w:r>
      <w:r>
        <w:rPr>
          <w:rFonts w:ascii="Comic Sans MS" w:eastAsia="Comic Sans MS" w:hAnsi="Comic Sans MS" w:cs="Comic Sans MS"/>
          <w:b/>
          <w:color w:val="0000FF"/>
          <w:lang w:eastAsia="it-IT"/>
        </w:rPr>
        <w:t xml:space="preserve"> </w:t>
      </w:r>
      <w:r>
        <w:rPr>
          <w:rFonts w:ascii="Comic Sans MS" w:eastAsia="Comic Sans MS" w:hAnsi="Comic Sans MS" w:cs="Comic Sans MS"/>
          <w:b/>
          <w:color w:val="000000"/>
          <w:lang w:eastAsia="it-IT"/>
        </w:rPr>
        <w:t xml:space="preserve">E’ AL </w:t>
      </w:r>
      <w:r>
        <w:rPr>
          <w:rFonts w:ascii="Comic Sans MS" w:eastAsia="Comic Sans MS" w:hAnsi="Comic Sans MS" w:cs="Comic Sans MS"/>
          <w:b/>
          <w:color w:val="008000"/>
          <w:lang w:eastAsia="it-IT"/>
        </w:rPr>
        <w:t>PRIMO PIANO</w:t>
      </w:r>
      <w:r>
        <w:rPr>
          <w:rFonts w:ascii="Comic Sans MS" w:eastAsia="Comic Sans MS" w:hAnsi="Comic Sans MS" w:cs="Comic Sans MS"/>
          <w:b/>
          <w:color w:val="000000"/>
          <w:lang w:eastAsia="it-IT"/>
        </w:rPr>
        <w:t xml:space="preserve"> SU SCALA IN FERRO.</w:t>
      </w:r>
    </w:p>
    <w:p w:rsidR="006028AB" w:rsidRDefault="00FB4A03">
      <w:pPr>
        <w:spacing w:after="3" w:line="259" w:lineRule="auto"/>
        <w:ind w:left="67" w:hanging="10"/>
        <w:jc w:val="center"/>
        <w:rPr>
          <w:rFonts w:ascii="Comic Sans MS" w:eastAsia="Comic Sans MS" w:hAnsi="Comic Sans MS" w:cs="Comic Sans MS"/>
          <w:b/>
          <w:color w:val="000000"/>
          <w:lang w:eastAsia="it-IT"/>
        </w:rPr>
      </w:pPr>
      <w:r>
        <w:rPr>
          <w:noProof/>
          <w:lang w:eastAsia="it-IT"/>
        </w:rPr>
        <w:drawing>
          <wp:inline distT="0" distB="0" distL="0" distR="0">
            <wp:extent cx="3037840" cy="2278380"/>
            <wp:effectExtent l="0" t="0" r="0" b="0"/>
            <wp:docPr id="2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6"/>
                    <pic:cNvPicPr>
                      <a:picLocks noChangeAspect="1" noChangeArrowheads="1"/>
                    </pic:cNvPicPr>
                  </pic:nvPicPr>
                  <pic:blipFill>
                    <a:blip r:embed="rId24" cstate="print"/>
                    <a:stretch>
                      <a:fillRect/>
                    </a:stretch>
                  </pic:blipFill>
                  <pic:spPr bwMode="auto">
                    <a:xfrm>
                      <a:off x="0" y="0"/>
                      <a:ext cx="3037840" cy="2278380"/>
                    </a:xfrm>
                    <a:prstGeom prst="rect">
                      <a:avLst/>
                    </a:prstGeom>
                  </pic:spPr>
                </pic:pic>
              </a:graphicData>
            </a:graphic>
          </wp:inline>
        </w:drawing>
      </w:r>
      <w:r>
        <w:rPr>
          <w:rFonts w:ascii="Comic Sans MS" w:eastAsia="Comic Sans MS" w:hAnsi="Comic Sans MS" w:cs="Comic Sans MS"/>
          <w:b/>
          <w:color w:val="000000"/>
          <w:lang w:eastAsia="it-IT"/>
        </w:rPr>
        <w:t xml:space="preserve"> </w:t>
      </w:r>
      <w:r>
        <w:rPr>
          <w:noProof/>
          <w:lang w:eastAsia="it-IT"/>
        </w:rPr>
        <w:drawing>
          <wp:inline distT="0" distB="0" distL="0" distR="0">
            <wp:extent cx="3030220" cy="2273300"/>
            <wp:effectExtent l="0" t="0" r="0" b="0"/>
            <wp:docPr id="2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7"/>
                    <pic:cNvPicPr>
                      <a:picLocks noChangeAspect="1" noChangeArrowheads="1"/>
                    </pic:cNvPicPr>
                  </pic:nvPicPr>
                  <pic:blipFill>
                    <a:blip r:embed="rId25" cstate="print"/>
                    <a:stretch>
                      <a:fillRect/>
                    </a:stretch>
                  </pic:blipFill>
                  <pic:spPr bwMode="auto">
                    <a:xfrm>
                      <a:off x="0" y="0"/>
                      <a:ext cx="3030220" cy="2273300"/>
                    </a:xfrm>
                    <a:prstGeom prst="rect">
                      <a:avLst/>
                    </a:prstGeom>
                  </pic:spPr>
                </pic:pic>
              </a:graphicData>
            </a:graphic>
          </wp:inline>
        </w:drawing>
      </w:r>
    </w:p>
    <w:p w:rsidR="006028AB" w:rsidRDefault="00FB4A03">
      <w:pPr>
        <w:spacing w:after="3" w:line="259" w:lineRule="auto"/>
        <w:ind w:left="67" w:hanging="10"/>
        <w:jc w:val="center"/>
        <w:rPr>
          <w:rFonts w:ascii="Comic Sans MS" w:eastAsia="Comic Sans MS" w:hAnsi="Comic Sans MS" w:cs="Comic Sans MS"/>
          <w:b/>
          <w:color w:val="000000"/>
          <w:lang w:eastAsia="it-IT"/>
        </w:rPr>
      </w:pPr>
      <w:r>
        <w:rPr>
          <w:rFonts w:ascii="Comic Sans MS" w:eastAsia="Comic Sans MS" w:hAnsi="Comic Sans MS" w:cs="Comic Sans MS"/>
          <w:b/>
          <w:color w:val="000000"/>
          <w:lang w:eastAsia="it-IT"/>
        </w:rPr>
        <w:t>VISUALE INTERNA ED ESTERNA USCITA EMERGENZA N.3</w:t>
      </w:r>
    </w:p>
    <w:p w:rsidR="006028AB" w:rsidRDefault="006028AB">
      <w:pPr>
        <w:spacing w:after="160" w:line="259" w:lineRule="auto"/>
        <w:rPr>
          <w:rFonts w:ascii="Calibri" w:eastAsia="Calibri" w:hAnsi="Calibri" w:cs="Calibri"/>
          <w:color w:val="000000"/>
          <w:lang w:eastAsia="it-IT"/>
        </w:rPr>
      </w:pPr>
    </w:p>
    <w:p w:rsidR="006028AB" w:rsidRDefault="00FB4A03">
      <w:pPr>
        <w:keepNext/>
        <w:keepLines/>
        <w:spacing w:before="40" w:after="2" w:line="259" w:lineRule="auto"/>
        <w:ind w:left="67"/>
        <w:outlineLvl w:val="1"/>
        <w:rPr>
          <w:rFonts w:asciiTheme="majorHAnsi" w:eastAsiaTheme="majorEastAsia" w:hAnsiTheme="majorHAnsi" w:cstheme="majorBidi"/>
          <w:i/>
          <w:color w:val="2E74B5" w:themeColor="accent1" w:themeShade="BF"/>
          <w:sz w:val="28"/>
          <w:szCs w:val="28"/>
          <w:lang w:eastAsia="it-IT"/>
        </w:rPr>
      </w:pPr>
      <w:r>
        <w:rPr>
          <w:rFonts w:ascii="Book Antiqua" w:eastAsia="Book Antiqua" w:hAnsi="Book Antiqua" w:cs="Book Antiqua"/>
          <w:i/>
          <w:color w:val="2E74B5" w:themeColor="accent1" w:themeShade="BF"/>
          <w:sz w:val="28"/>
          <w:szCs w:val="28"/>
          <w:lang w:eastAsia="it-IT"/>
        </w:rPr>
        <w:t xml:space="preserve">Piano secondo                            </w:t>
      </w:r>
    </w:p>
    <w:p w:rsidR="006028AB" w:rsidRDefault="00FB4A03">
      <w:pPr>
        <w:pBdr>
          <w:top w:val="single" w:sz="4" w:space="1" w:color="000000"/>
          <w:left w:val="single" w:sz="4" w:space="4" w:color="000000"/>
          <w:bottom w:val="single" w:sz="4" w:space="1" w:color="000000"/>
          <w:right w:val="single" w:sz="4" w:space="4" w:color="000000"/>
        </w:pBdr>
        <w:spacing w:after="6" w:line="235" w:lineRule="auto"/>
        <w:ind w:right="-13"/>
        <w:jc w:val="both"/>
        <w:rPr>
          <w:rFonts w:ascii="Book Antiqua" w:eastAsia="Book Antiqua" w:hAnsi="Book Antiqua" w:cs="Book Antiqua"/>
          <w:color w:val="000000"/>
          <w:lang w:eastAsia="it-IT"/>
        </w:rPr>
      </w:pPr>
      <w:r>
        <w:rPr>
          <w:rFonts w:ascii="Book Antiqua" w:eastAsia="Book Antiqua" w:hAnsi="Book Antiqua" w:cs="Book Antiqua"/>
          <w:color w:val="000000"/>
          <w:lang w:eastAsia="it-IT"/>
        </w:rPr>
        <w:t>TUTTI GLI ALUNNI PRESENTI AL PIANO SECONDO USCENDO DALLE PROPRIE AULE SCENDERANNO LE SCALE ED USCIRANNO DALLA PORTA DI EMERGENZA N.2, ove dirigendosi destra e seguendo la segnaletica raggiungeranno la zona di raccolta sita nel parcheggio pubblico.</w:t>
      </w:r>
    </w:p>
    <w:p w:rsidR="006028AB" w:rsidRDefault="006028AB">
      <w:pPr>
        <w:spacing w:after="160" w:line="259" w:lineRule="auto"/>
        <w:rPr>
          <w:rFonts w:ascii="Comic Sans MS" w:eastAsia="Comic Sans MS" w:hAnsi="Comic Sans MS" w:cs="Comic Sans MS"/>
          <w:b/>
          <w:color w:val="000000"/>
          <w:sz w:val="16"/>
          <w:lang w:eastAsia="it-IT"/>
        </w:rPr>
      </w:pPr>
    </w:p>
    <w:p w:rsidR="006028AB" w:rsidRDefault="00FB4A03">
      <w:pPr>
        <w:spacing w:line="259" w:lineRule="auto"/>
        <w:ind w:left="72"/>
        <w:jc w:val="both"/>
        <w:rPr>
          <w:rFonts w:ascii="Comic Sans MS" w:eastAsia="Comic Sans MS" w:hAnsi="Comic Sans MS" w:cs="Comic Sans MS"/>
          <w:b/>
          <w:color w:val="660033"/>
          <w:lang w:eastAsia="it-IT"/>
        </w:rPr>
      </w:pPr>
      <w:r>
        <w:rPr>
          <w:rFonts w:ascii="Comic Sans MS" w:eastAsia="Comic Sans MS" w:hAnsi="Comic Sans MS" w:cs="Comic Sans MS"/>
          <w:b/>
          <w:color w:val="000000"/>
          <w:lang w:eastAsia="it-IT"/>
        </w:rPr>
        <w:t xml:space="preserve">L’USCITA  DI  EMERGENZA </w:t>
      </w:r>
      <w:r>
        <w:rPr>
          <w:rFonts w:ascii="Comic Sans MS" w:eastAsia="Comic Sans MS" w:hAnsi="Comic Sans MS" w:cs="Comic Sans MS"/>
          <w:b/>
          <w:color w:val="002060"/>
          <w:lang w:eastAsia="it-IT"/>
        </w:rPr>
        <w:t>N°2</w:t>
      </w:r>
      <w:r>
        <w:rPr>
          <w:rFonts w:ascii="Comic Sans MS" w:eastAsia="Comic Sans MS" w:hAnsi="Comic Sans MS" w:cs="Comic Sans MS"/>
          <w:b/>
          <w:color w:val="000000"/>
          <w:lang w:eastAsia="it-IT"/>
        </w:rPr>
        <w:t xml:space="preserve"> E’ </w:t>
      </w:r>
      <w:r>
        <w:rPr>
          <w:rFonts w:ascii="Comic Sans MS" w:eastAsia="Comic Sans MS" w:hAnsi="Comic Sans MS" w:cs="Comic Sans MS"/>
          <w:b/>
          <w:color w:val="002060"/>
          <w:lang w:eastAsia="it-IT"/>
        </w:rPr>
        <w:t>L’USCITA PRINCIPALE SITA AL PIANO TERRA.</w:t>
      </w:r>
      <w:r>
        <w:rPr>
          <w:rFonts w:ascii="Comic Sans MS" w:eastAsia="Comic Sans MS" w:hAnsi="Comic Sans MS" w:cs="Comic Sans MS"/>
          <w:b/>
          <w:color w:val="660033"/>
          <w:lang w:eastAsia="it-IT"/>
        </w:rPr>
        <w:t xml:space="preserve"> </w:t>
      </w:r>
    </w:p>
    <w:p w:rsidR="006028AB" w:rsidRDefault="00FB4A03">
      <w:pPr>
        <w:spacing w:line="259" w:lineRule="auto"/>
        <w:ind w:left="72"/>
        <w:jc w:val="both"/>
        <w:rPr>
          <w:rFonts w:ascii="Comic Sans MS" w:eastAsia="Comic Sans MS" w:hAnsi="Comic Sans MS" w:cs="Comic Sans MS"/>
          <w:b/>
          <w:color w:val="660033"/>
          <w:lang w:eastAsia="it-IT"/>
        </w:rPr>
      </w:pPr>
      <w:r>
        <w:rPr>
          <w:noProof/>
          <w:lang w:eastAsia="it-IT"/>
        </w:rPr>
        <w:lastRenderedPageBreak/>
        <w:drawing>
          <wp:inline distT="0" distB="0" distL="0" distR="0">
            <wp:extent cx="2959100" cy="2219325"/>
            <wp:effectExtent l="0" t="0" r="0" b="0"/>
            <wp:docPr id="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4"/>
                    <pic:cNvPicPr>
                      <a:picLocks noChangeAspect="1" noChangeArrowheads="1"/>
                    </pic:cNvPicPr>
                  </pic:nvPicPr>
                  <pic:blipFill>
                    <a:blip r:embed="rId26" cstate="print"/>
                    <a:stretch>
                      <a:fillRect/>
                    </a:stretch>
                  </pic:blipFill>
                  <pic:spPr bwMode="auto">
                    <a:xfrm>
                      <a:off x="0" y="0"/>
                      <a:ext cx="2959100" cy="2219325"/>
                    </a:xfrm>
                    <a:prstGeom prst="rect">
                      <a:avLst/>
                    </a:prstGeom>
                  </pic:spPr>
                </pic:pic>
              </a:graphicData>
            </a:graphic>
          </wp:inline>
        </w:drawing>
      </w:r>
      <w:r>
        <w:rPr>
          <w:rFonts w:ascii="Comic Sans MS" w:eastAsia="Comic Sans MS" w:hAnsi="Comic Sans MS" w:cs="Comic Sans MS"/>
          <w:b/>
          <w:color w:val="660033"/>
          <w:lang w:eastAsia="it-IT"/>
        </w:rPr>
        <w:t xml:space="preserve"> </w:t>
      </w:r>
      <w:r>
        <w:rPr>
          <w:noProof/>
          <w:lang w:eastAsia="it-IT"/>
        </w:rPr>
        <w:drawing>
          <wp:inline distT="0" distB="0" distL="0" distR="0">
            <wp:extent cx="2933700" cy="2200275"/>
            <wp:effectExtent l="0" t="0" r="0" b="0"/>
            <wp:docPr id="23"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8"/>
                    <pic:cNvPicPr>
                      <a:picLocks noChangeAspect="1" noChangeArrowheads="1"/>
                    </pic:cNvPicPr>
                  </pic:nvPicPr>
                  <pic:blipFill>
                    <a:blip r:embed="rId27" cstate="print"/>
                    <a:stretch>
                      <a:fillRect/>
                    </a:stretch>
                  </pic:blipFill>
                  <pic:spPr bwMode="auto">
                    <a:xfrm>
                      <a:off x="0" y="0"/>
                      <a:ext cx="2933700" cy="2200275"/>
                    </a:xfrm>
                    <a:prstGeom prst="rect">
                      <a:avLst/>
                    </a:prstGeom>
                  </pic:spPr>
                </pic:pic>
              </a:graphicData>
            </a:graphic>
          </wp:inline>
        </w:drawing>
      </w:r>
    </w:p>
    <w:p w:rsidR="006028AB" w:rsidRDefault="00FB4A03">
      <w:pPr>
        <w:spacing w:after="3" w:line="259" w:lineRule="auto"/>
        <w:ind w:left="67" w:hanging="10"/>
        <w:jc w:val="center"/>
        <w:rPr>
          <w:rFonts w:ascii="Comic Sans MS" w:eastAsia="Comic Sans MS" w:hAnsi="Comic Sans MS" w:cs="Comic Sans MS"/>
          <w:b/>
          <w:color w:val="000000"/>
          <w:lang w:eastAsia="it-IT"/>
        </w:rPr>
      </w:pPr>
      <w:r>
        <w:rPr>
          <w:rFonts w:ascii="Comic Sans MS" w:eastAsia="Comic Sans MS" w:hAnsi="Comic Sans MS" w:cs="Comic Sans MS"/>
          <w:b/>
          <w:color w:val="000000"/>
          <w:lang w:eastAsia="it-IT"/>
        </w:rPr>
        <w:t>VISUALE INTERNA ED ESTERNA USCITA EMERGENZA N.2</w:t>
      </w:r>
    </w:p>
    <w:p w:rsidR="006028AB" w:rsidRDefault="006028AB">
      <w:pPr>
        <w:keepNext/>
        <w:keepLines/>
        <w:outlineLvl w:val="0"/>
        <w:rPr>
          <w:rFonts w:ascii="Comic Sans MS" w:eastAsia="Times New Roman" w:hAnsi="Comic Sans MS" w:cs="Times New Roman"/>
          <w:b/>
          <w:color w:val="002060"/>
          <w:sz w:val="32"/>
          <w:szCs w:val="32"/>
          <w:highlight w:val="yellow"/>
          <w:lang w:eastAsia="it-IT"/>
        </w:rPr>
      </w:pPr>
    </w:p>
    <w:tbl>
      <w:tblPr>
        <w:tblW w:w="9357" w:type="dxa"/>
        <w:tblLook w:val="0000"/>
      </w:tblPr>
      <w:tblGrid>
        <w:gridCol w:w="9357"/>
      </w:tblGrid>
      <w:tr w:rsidR="006028AB">
        <w:trPr>
          <w:trHeight w:val="3953"/>
        </w:trPr>
        <w:tc>
          <w:tcPr>
            <w:tcW w:w="9357" w:type="dxa"/>
          </w:tcPr>
          <w:p w:rsidR="006028AB" w:rsidRDefault="00FB4A03">
            <w:pPr>
              <w:keepNext/>
              <w:keepLines/>
              <w:spacing w:before="240" w:line="259" w:lineRule="auto"/>
              <w:outlineLvl w:val="0"/>
              <w:rPr>
                <w:rFonts w:ascii="Times New Roman" w:hAnsi="Times New Roman" w:cs="Times New Roman"/>
                <w:i/>
                <w:color w:val="002060"/>
                <w:szCs w:val="24"/>
              </w:rPr>
            </w:pPr>
            <w:bookmarkStart w:id="26" w:name="_Toc25268306"/>
            <w:bookmarkStart w:id="27" w:name="_Toc25268310"/>
            <w:bookmarkEnd w:id="26"/>
            <w:r>
              <w:rPr>
                <w:rFonts w:ascii="Times New Roman" w:hAnsi="Times New Roman" w:cs="Times New Roman"/>
                <w:b/>
                <w:bCs/>
                <w:i/>
                <w:color w:val="002060"/>
                <w:szCs w:val="24"/>
              </w:rPr>
              <w:t>ALLEGATO MODELLO DI EVACUAZIONE</w:t>
            </w:r>
            <w:bookmarkEnd w:id="27"/>
            <w:r>
              <w:rPr>
                <w:rFonts w:ascii="Times New Roman" w:hAnsi="Times New Roman" w:cs="Times New Roman"/>
                <w:b/>
                <w:bCs/>
                <w:i/>
                <w:color w:val="002060"/>
                <w:szCs w:val="24"/>
              </w:rPr>
              <w:t xml:space="preserve"> </w:t>
            </w:r>
          </w:p>
          <w:p w:rsidR="006028AB" w:rsidRDefault="00FB4A03">
            <w:pPr>
              <w:keepNext/>
              <w:keepLines/>
              <w:spacing w:before="240" w:line="259" w:lineRule="auto"/>
              <w:outlineLvl w:val="0"/>
              <w:rPr>
                <w:rFonts w:ascii="Times New Roman" w:hAnsi="Times New Roman" w:cs="Times New Roman"/>
                <w:b/>
                <w:bCs/>
                <w:color w:val="2E74B5" w:themeColor="accent1" w:themeShade="BF"/>
                <w:szCs w:val="24"/>
              </w:rPr>
            </w:pPr>
            <w:bookmarkStart w:id="28" w:name="_Toc25268311"/>
            <w:r>
              <w:rPr>
                <w:rFonts w:ascii="Times New Roman" w:hAnsi="Times New Roman" w:cs="Times New Roman"/>
                <w:b/>
                <w:bCs/>
                <w:color w:val="2E74B5" w:themeColor="accent1" w:themeShade="BF"/>
                <w:szCs w:val="24"/>
              </w:rPr>
              <w:t>MODULO DI EVACUAZIONE</w:t>
            </w:r>
            <w:bookmarkEnd w:id="28"/>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29" w:name="_Toc25268312"/>
            <w:r>
              <w:rPr>
                <w:rFonts w:ascii="Times New Roman" w:hAnsi="Times New Roman" w:cs="Times New Roman"/>
                <w:b/>
                <w:bCs/>
                <w:color w:val="2E74B5" w:themeColor="accent1" w:themeShade="BF"/>
                <w:szCs w:val="24"/>
              </w:rPr>
              <w:t>ZONA DI RACCOLTA: _____________________________________________</w:t>
            </w:r>
            <w:bookmarkEnd w:id="29"/>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0" w:name="_Toc25268313"/>
            <w:r>
              <w:rPr>
                <w:rFonts w:ascii="Times New Roman" w:hAnsi="Times New Roman" w:cs="Times New Roman"/>
                <w:b/>
                <w:bCs/>
                <w:color w:val="2E74B5" w:themeColor="accent1" w:themeShade="BF"/>
                <w:szCs w:val="24"/>
              </w:rPr>
              <w:t>CLASSE : _____________________________________________</w:t>
            </w:r>
            <w:bookmarkEnd w:id="30"/>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1" w:name="_Toc25268314"/>
            <w:r>
              <w:rPr>
                <w:rFonts w:ascii="Times New Roman" w:hAnsi="Times New Roman" w:cs="Times New Roman"/>
                <w:b/>
                <w:bCs/>
                <w:color w:val="2E74B5" w:themeColor="accent1" w:themeShade="BF"/>
                <w:szCs w:val="24"/>
              </w:rPr>
              <w:t>STUDENTI PRESENTI: _____________________________________________</w:t>
            </w:r>
            <w:bookmarkEnd w:id="31"/>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2" w:name="_Toc25268315"/>
            <w:r>
              <w:rPr>
                <w:rFonts w:ascii="Times New Roman" w:hAnsi="Times New Roman" w:cs="Times New Roman"/>
                <w:b/>
                <w:bCs/>
                <w:color w:val="2E74B5" w:themeColor="accent1" w:themeShade="BF"/>
                <w:szCs w:val="24"/>
              </w:rPr>
              <w:t>STUDENTI EVACUATI : _____________________________________________</w:t>
            </w:r>
            <w:bookmarkEnd w:id="32"/>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3" w:name="_Toc25268316"/>
            <w:r>
              <w:rPr>
                <w:rFonts w:ascii="Times New Roman" w:hAnsi="Times New Roman" w:cs="Times New Roman"/>
                <w:b/>
                <w:bCs/>
                <w:color w:val="2E74B5" w:themeColor="accent1" w:themeShade="BF"/>
                <w:szCs w:val="24"/>
              </w:rPr>
              <w:t>STUDENTI FERITI : _____________________________________________</w:t>
            </w:r>
            <w:bookmarkEnd w:id="33"/>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4" w:name="_Toc25268317"/>
            <w:r>
              <w:rPr>
                <w:rFonts w:ascii="Times New Roman" w:hAnsi="Times New Roman" w:cs="Times New Roman"/>
                <w:color w:val="2E74B5" w:themeColor="accent1" w:themeShade="BF"/>
                <w:szCs w:val="24"/>
              </w:rPr>
              <w:t>(cognome e nome)</w:t>
            </w:r>
            <w:bookmarkEnd w:id="34"/>
            <w:r>
              <w:rPr>
                <w:rFonts w:ascii="Times New Roman" w:hAnsi="Times New Roman" w:cs="Times New Roman"/>
                <w:color w:val="2E74B5" w:themeColor="accent1" w:themeShade="BF"/>
                <w:szCs w:val="24"/>
              </w:rPr>
              <w:t xml:space="preserve"> </w:t>
            </w:r>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5" w:name="_Toc25268318"/>
            <w:r>
              <w:rPr>
                <w:rFonts w:ascii="Times New Roman" w:hAnsi="Times New Roman" w:cs="Times New Roman"/>
                <w:b/>
                <w:bCs/>
                <w:color w:val="2E74B5" w:themeColor="accent1" w:themeShade="BF"/>
                <w:szCs w:val="24"/>
              </w:rPr>
              <w:t>_____________________________________________</w:t>
            </w:r>
            <w:bookmarkEnd w:id="35"/>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6" w:name="_Toc25268319"/>
            <w:r>
              <w:rPr>
                <w:rFonts w:ascii="Times New Roman" w:hAnsi="Times New Roman" w:cs="Times New Roman"/>
                <w:b/>
                <w:bCs/>
                <w:color w:val="2E74B5" w:themeColor="accent1" w:themeShade="BF"/>
                <w:szCs w:val="24"/>
              </w:rPr>
              <w:t>_____________________________________________</w:t>
            </w:r>
            <w:bookmarkEnd w:id="36"/>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7" w:name="_Toc25268320"/>
            <w:r>
              <w:rPr>
                <w:rFonts w:ascii="Times New Roman" w:hAnsi="Times New Roman" w:cs="Times New Roman"/>
                <w:b/>
                <w:bCs/>
                <w:color w:val="2E74B5" w:themeColor="accent1" w:themeShade="BF"/>
                <w:szCs w:val="24"/>
              </w:rPr>
              <w:t>STUDENTI DISPERSI ___________________________________________</w:t>
            </w:r>
            <w:bookmarkEnd w:id="37"/>
            <w:r>
              <w:rPr>
                <w:rFonts w:ascii="Times New Roman" w:hAnsi="Times New Roman" w:cs="Times New Roman"/>
                <w:b/>
                <w:bCs/>
                <w:color w:val="2E74B5" w:themeColor="accent1" w:themeShade="BF"/>
                <w:szCs w:val="24"/>
              </w:rPr>
              <w:t xml:space="preserve"> </w:t>
            </w:r>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8" w:name="_Toc25268321"/>
            <w:r>
              <w:rPr>
                <w:rFonts w:ascii="Times New Roman" w:hAnsi="Times New Roman" w:cs="Times New Roman"/>
                <w:color w:val="2E74B5" w:themeColor="accent1" w:themeShade="BF"/>
                <w:szCs w:val="24"/>
              </w:rPr>
              <w:t>(cognome e nome)</w:t>
            </w:r>
            <w:bookmarkEnd w:id="38"/>
            <w:r>
              <w:rPr>
                <w:rFonts w:ascii="Times New Roman" w:hAnsi="Times New Roman" w:cs="Times New Roman"/>
                <w:color w:val="2E74B5" w:themeColor="accent1" w:themeShade="BF"/>
                <w:szCs w:val="24"/>
              </w:rPr>
              <w:t xml:space="preserve"> </w:t>
            </w:r>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39" w:name="_Toc25268322"/>
            <w:r>
              <w:rPr>
                <w:rFonts w:ascii="Times New Roman" w:hAnsi="Times New Roman" w:cs="Times New Roman"/>
                <w:b/>
                <w:bCs/>
                <w:color w:val="2E74B5" w:themeColor="accent1" w:themeShade="BF"/>
                <w:szCs w:val="24"/>
              </w:rPr>
              <w:t>_____________________________________________</w:t>
            </w:r>
            <w:bookmarkEnd w:id="39"/>
          </w:p>
          <w:p w:rsidR="006028AB" w:rsidRDefault="00FB4A03">
            <w:pPr>
              <w:keepNext/>
              <w:keepLines/>
              <w:spacing w:before="240" w:line="259" w:lineRule="auto"/>
              <w:outlineLvl w:val="0"/>
              <w:rPr>
                <w:rFonts w:ascii="Times New Roman" w:hAnsi="Times New Roman" w:cs="Times New Roman"/>
                <w:b/>
                <w:bCs/>
                <w:color w:val="2E74B5" w:themeColor="accent1" w:themeShade="BF"/>
                <w:szCs w:val="24"/>
              </w:rPr>
            </w:pPr>
            <w:bookmarkStart w:id="40" w:name="_Toc25268323"/>
            <w:r>
              <w:rPr>
                <w:rFonts w:ascii="Times New Roman" w:hAnsi="Times New Roman" w:cs="Times New Roman"/>
                <w:b/>
                <w:bCs/>
                <w:color w:val="2E74B5" w:themeColor="accent1" w:themeShade="BF"/>
                <w:szCs w:val="24"/>
              </w:rPr>
              <w:t xml:space="preserve">_____________________________________________DATA , </w:t>
            </w:r>
            <w:r>
              <w:rPr>
                <w:rFonts w:ascii="Times New Roman" w:hAnsi="Times New Roman" w:cs="Times New Roman"/>
                <w:color w:val="2E74B5" w:themeColor="accent1" w:themeShade="BF"/>
                <w:szCs w:val="24"/>
              </w:rPr>
              <w:t>______________________</w:t>
            </w:r>
            <w:bookmarkEnd w:id="40"/>
          </w:p>
          <w:p w:rsidR="006028AB" w:rsidRDefault="00FB4A03">
            <w:pPr>
              <w:keepNext/>
              <w:keepLines/>
              <w:spacing w:before="240" w:line="259" w:lineRule="auto"/>
              <w:outlineLvl w:val="0"/>
              <w:rPr>
                <w:rFonts w:ascii="Times New Roman" w:hAnsi="Times New Roman" w:cs="Times New Roman"/>
                <w:b/>
                <w:bCs/>
                <w:color w:val="2E74B5" w:themeColor="accent1" w:themeShade="BF"/>
                <w:szCs w:val="24"/>
              </w:rPr>
            </w:pPr>
            <w:bookmarkStart w:id="41" w:name="_Toc25268324"/>
            <w:r>
              <w:rPr>
                <w:rFonts w:ascii="Times New Roman" w:hAnsi="Times New Roman" w:cs="Times New Roman"/>
                <w:b/>
                <w:bCs/>
                <w:color w:val="2E74B5" w:themeColor="accent1" w:themeShade="BF"/>
                <w:szCs w:val="24"/>
              </w:rPr>
              <w:t xml:space="preserve">ORA, </w:t>
            </w:r>
            <w:r>
              <w:rPr>
                <w:rFonts w:ascii="Times New Roman" w:hAnsi="Times New Roman" w:cs="Times New Roman"/>
                <w:color w:val="2E74B5" w:themeColor="accent1" w:themeShade="BF"/>
                <w:szCs w:val="24"/>
              </w:rPr>
              <w:t>______________________</w:t>
            </w:r>
            <w:bookmarkEnd w:id="41"/>
          </w:p>
          <w:p w:rsidR="006028AB" w:rsidRDefault="00FB4A03">
            <w:pPr>
              <w:keepNext/>
              <w:keepLines/>
              <w:spacing w:before="240" w:line="259" w:lineRule="auto"/>
              <w:outlineLvl w:val="0"/>
              <w:rPr>
                <w:rFonts w:ascii="Times New Roman" w:hAnsi="Times New Roman" w:cs="Times New Roman"/>
                <w:color w:val="2E74B5" w:themeColor="accent1" w:themeShade="BF"/>
                <w:szCs w:val="24"/>
              </w:rPr>
            </w:pPr>
            <w:bookmarkStart w:id="42" w:name="_Toc25268325"/>
            <w:r>
              <w:rPr>
                <w:rFonts w:ascii="Times New Roman" w:hAnsi="Times New Roman" w:cs="Times New Roman"/>
                <w:b/>
                <w:bCs/>
                <w:color w:val="2E74B5" w:themeColor="accent1" w:themeShade="BF"/>
                <w:szCs w:val="24"/>
              </w:rPr>
              <w:t xml:space="preserve">DOCENTE </w:t>
            </w:r>
            <w:r>
              <w:rPr>
                <w:rFonts w:ascii="Times New Roman" w:hAnsi="Times New Roman" w:cs="Times New Roman"/>
                <w:color w:val="2E74B5" w:themeColor="accent1" w:themeShade="BF"/>
                <w:szCs w:val="24"/>
              </w:rPr>
              <w:t>______________________</w:t>
            </w:r>
            <w:bookmarkEnd w:id="42"/>
            <w:r>
              <w:rPr>
                <w:rFonts w:ascii="Times New Roman" w:hAnsi="Times New Roman" w:cs="Times New Roman"/>
                <w:color w:val="2E74B5" w:themeColor="accent1" w:themeShade="BF"/>
                <w:szCs w:val="24"/>
              </w:rPr>
              <w:t xml:space="preserve"> </w:t>
            </w:r>
          </w:p>
        </w:tc>
      </w:tr>
    </w:tbl>
    <w:p w:rsidR="006028AB" w:rsidRDefault="006028AB">
      <w:pPr>
        <w:rPr>
          <w:rFonts w:ascii="Comic Sans MS" w:eastAsia="Calibri" w:hAnsi="Comic Sans MS" w:cs="Calibri"/>
          <w:color w:val="000000"/>
          <w:sz w:val="20"/>
          <w:szCs w:val="20"/>
          <w:lang w:eastAsia="it-IT"/>
        </w:rPr>
      </w:pPr>
    </w:p>
    <w:p w:rsidR="006028AB" w:rsidRDefault="006028AB">
      <w:pPr>
        <w:jc w:val="center"/>
        <w:rPr>
          <w:rFonts w:ascii="Comic Sans MS" w:eastAsia="Calibri" w:hAnsi="Comic Sans MS" w:cs="Calibri"/>
          <w:b/>
          <w:color w:val="000000"/>
          <w:sz w:val="24"/>
          <w:szCs w:val="24"/>
          <w:lang w:eastAsia="it-IT"/>
        </w:rPr>
      </w:pPr>
    </w:p>
    <w:p w:rsidR="006028AB" w:rsidRDefault="006028AB">
      <w:pPr>
        <w:jc w:val="center"/>
        <w:rPr>
          <w:rFonts w:ascii="Comic Sans MS" w:eastAsia="Calibri" w:hAnsi="Comic Sans MS" w:cs="Calibri"/>
          <w:b/>
          <w:color w:val="000000"/>
          <w:sz w:val="24"/>
          <w:szCs w:val="24"/>
          <w:lang w:eastAsia="it-IT"/>
        </w:rPr>
      </w:pPr>
    </w:p>
    <w:p w:rsidR="006028AB" w:rsidRDefault="006028AB">
      <w:pPr>
        <w:jc w:val="center"/>
        <w:rPr>
          <w:rFonts w:ascii="Comic Sans MS" w:eastAsia="Calibri" w:hAnsi="Comic Sans MS" w:cs="Calibri"/>
          <w:b/>
          <w:color w:val="000000"/>
          <w:sz w:val="24"/>
          <w:szCs w:val="24"/>
          <w:lang w:eastAsia="it-IT"/>
        </w:rPr>
      </w:pPr>
    </w:p>
    <w:p w:rsidR="006028AB" w:rsidRDefault="006028AB">
      <w:pPr>
        <w:jc w:val="center"/>
        <w:rPr>
          <w:rFonts w:ascii="Comic Sans MS" w:eastAsia="Calibri" w:hAnsi="Comic Sans MS" w:cs="Calibri"/>
          <w:b/>
          <w:color w:val="000000"/>
          <w:sz w:val="24"/>
          <w:szCs w:val="24"/>
          <w:lang w:eastAsia="it-IT"/>
        </w:rPr>
      </w:pPr>
    </w:p>
    <w:p w:rsidR="006028AB" w:rsidRDefault="00FB4A03">
      <w:pPr>
        <w:spacing w:after="160" w:line="259" w:lineRule="auto"/>
        <w:rPr>
          <w:rFonts w:ascii="Calibri" w:eastAsia="Calibri" w:hAnsi="Calibri" w:cs="Calibri"/>
          <w:color w:val="000000"/>
          <w:sz w:val="24"/>
          <w:szCs w:val="24"/>
          <w:lang w:eastAsia="it-IT"/>
        </w:rPr>
      </w:pPr>
      <w:r>
        <w:br w:type="page"/>
      </w:r>
    </w:p>
    <w:p w:rsidR="006028AB" w:rsidRDefault="006028AB">
      <w:pPr>
        <w:spacing w:after="160" w:line="259" w:lineRule="auto"/>
        <w:rPr>
          <w:rFonts w:ascii="Times New Roman" w:eastAsia="Times New Roman" w:hAnsi="Times New Roman" w:cs="Times New Roman"/>
          <w:color w:val="000000"/>
          <w:sz w:val="20"/>
          <w:szCs w:val="20"/>
          <w:lang w:eastAsia="it-IT"/>
        </w:rPr>
      </w:pPr>
    </w:p>
    <w:p w:rsidR="006028AB" w:rsidRDefault="00FB4A03">
      <w:pPr>
        <w:pBdr>
          <w:top w:val="single" w:sz="4" w:space="1" w:color="000000"/>
          <w:left w:val="single" w:sz="4" w:space="4" w:color="000000"/>
          <w:bottom w:val="single" w:sz="4" w:space="1" w:color="000000"/>
          <w:right w:val="single" w:sz="4" w:space="4" w:color="000000"/>
        </w:pBdr>
        <w:jc w:val="center"/>
        <w:rPr>
          <w:rFonts w:ascii="Times New Roman" w:eastAsia="Times New Roman" w:hAnsi="Times New Roman" w:cs="Tahoma"/>
          <w:b/>
          <w:bCs/>
          <w:color w:val="0F0F0F"/>
          <w:sz w:val="18"/>
          <w:szCs w:val="18"/>
        </w:rPr>
      </w:pPr>
      <w:r>
        <w:rPr>
          <w:rFonts w:ascii="Times New Roman" w:eastAsia="Times New Roman" w:hAnsi="Times New Roman" w:cs="Tahoma"/>
          <w:b/>
          <w:bCs/>
          <w:color w:val="0F0F0F"/>
          <w:sz w:val="44"/>
          <w:szCs w:val="36"/>
        </w:rPr>
        <w:t>ALLEGATO  – OPUSCOLO INFORMATIVO</w:t>
      </w:r>
    </w:p>
    <w:p w:rsidR="006028AB" w:rsidRDefault="00FB4A03">
      <w:pPr>
        <w:spacing w:after="160" w:line="259" w:lineRule="auto"/>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Fonte: Ministero della salute – </w:t>
      </w:r>
      <w:hyperlink r:id="rId28">
        <w:r>
          <w:rPr>
            <w:rFonts w:ascii="Times New Roman" w:eastAsia="Calibri" w:hAnsi="Times New Roman" w:cs="Calibri"/>
            <w:color w:val="0563C1" w:themeColor="hyperlink"/>
            <w:u w:val="single"/>
            <w:lang w:eastAsia="it-IT"/>
          </w:rPr>
          <w:t>www.salute.gov.it</w:t>
        </w:r>
      </w:hyperlink>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I coronavirus (</w:t>
      </w:r>
      <w:proofErr w:type="spellStart"/>
      <w:r>
        <w:rPr>
          <w:rFonts w:ascii="Times New Roman" w:eastAsia="Calibri" w:hAnsi="Times New Roman" w:cs="Calibri"/>
          <w:color w:val="000000"/>
          <w:lang w:eastAsia="it-IT"/>
        </w:rPr>
        <w:t>CoV</w:t>
      </w:r>
      <w:proofErr w:type="spellEnd"/>
      <w:r>
        <w:rPr>
          <w:rFonts w:ascii="Times New Roman" w:eastAsia="Calibri" w:hAnsi="Times New Roman" w:cs="Calibri"/>
          <w:color w:val="000000"/>
          <w:lang w:eastAsia="it-IT"/>
        </w:rPr>
        <w:t xml:space="preserve">) sono un’ampia famiglia di virus respiratori che possono causare malattie da lievi a moderate, dal comune raffreddore a sindromi respiratorie come la MERS (sindrome respiratoria mediorientale, Middle East </w:t>
      </w:r>
      <w:proofErr w:type="spellStart"/>
      <w:r>
        <w:rPr>
          <w:rFonts w:ascii="Times New Roman" w:eastAsia="Calibri" w:hAnsi="Times New Roman" w:cs="Calibri"/>
          <w:color w:val="000000"/>
          <w:lang w:eastAsia="it-IT"/>
        </w:rPr>
        <w:t>respiratory</w:t>
      </w:r>
      <w:proofErr w:type="spellEnd"/>
      <w:r>
        <w:rPr>
          <w:rFonts w:ascii="Times New Roman" w:eastAsia="Calibri" w:hAnsi="Times New Roman" w:cs="Calibri"/>
          <w:color w:val="000000"/>
          <w:lang w:eastAsia="it-IT"/>
        </w:rPr>
        <w:t xml:space="preserve"> </w:t>
      </w:r>
      <w:proofErr w:type="spellStart"/>
      <w:r>
        <w:rPr>
          <w:rFonts w:ascii="Times New Roman" w:eastAsia="Calibri" w:hAnsi="Times New Roman" w:cs="Calibri"/>
          <w:color w:val="000000"/>
          <w:lang w:eastAsia="it-IT"/>
        </w:rPr>
        <w:t>syndrome</w:t>
      </w:r>
      <w:proofErr w:type="spellEnd"/>
      <w:r>
        <w:rPr>
          <w:rFonts w:ascii="Times New Roman" w:eastAsia="Calibri" w:hAnsi="Times New Roman" w:cs="Calibri"/>
          <w:color w:val="000000"/>
          <w:lang w:eastAsia="it-IT"/>
        </w:rPr>
        <w:t xml:space="preserve">) e la SARS (sindrome respiratoria acuta grave, Severe acute </w:t>
      </w:r>
      <w:proofErr w:type="spellStart"/>
      <w:r>
        <w:rPr>
          <w:rFonts w:ascii="Times New Roman" w:eastAsia="Calibri" w:hAnsi="Times New Roman" w:cs="Calibri"/>
          <w:color w:val="000000"/>
          <w:lang w:eastAsia="it-IT"/>
        </w:rPr>
        <w:t>respiratory</w:t>
      </w:r>
      <w:proofErr w:type="spellEnd"/>
      <w:r>
        <w:rPr>
          <w:rFonts w:ascii="Times New Roman" w:eastAsia="Calibri" w:hAnsi="Times New Roman" w:cs="Calibri"/>
          <w:color w:val="000000"/>
          <w:lang w:eastAsia="it-IT"/>
        </w:rPr>
        <w:t xml:space="preserve"> </w:t>
      </w:r>
      <w:proofErr w:type="spellStart"/>
      <w:r>
        <w:rPr>
          <w:rFonts w:ascii="Times New Roman" w:eastAsia="Calibri" w:hAnsi="Times New Roman" w:cs="Calibri"/>
          <w:color w:val="000000"/>
          <w:lang w:eastAsia="it-IT"/>
        </w:rPr>
        <w:t>syndrome</w:t>
      </w:r>
      <w:proofErr w:type="spellEnd"/>
      <w:r>
        <w:rPr>
          <w:rFonts w:ascii="Times New Roman" w:eastAsia="Calibri" w:hAnsi="Times New Roman" w:cs="Calibri"/>
          <w:color w:val="000000"/>
          <w:lang w:eastAsia="it-IT"/>
        </w:rPr>
        <w:t>). Sono chiamati così per le punte a forma di corona che sono presenti sulla loro superficie.</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I coronavirus sono comuni in molte specie animali (come i cammelli e i pipistrelli) ma in alcuni casi, se pur raramente, possono evolversi e infettare l’uomo per poi diffondersi nella popolazione. Un nuovo coronavirus è un nuovo ceppo di coronavirus che non è stato precedentemente mai identificato nell'uomo. In particolare quello denominato provvisoriamente all'inizio dell'epidemia 2019-nCoV, non è mai stato identificato prima di essere segnalato a Wuhan, Cina a dicembre 2019.</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Nella prima metà del mese di febbraio l'International </w:t>
      </w:r>
      <w:proofErr w:type="spellStart"/>
      <w:r>
        <w:rPr>
          <w:rFonts w:ascii="Times New Roman" w:eastAsia="Calibri" w:hAnsi="Times New Roman" w:cs="Calibri"/>
          <w:color w:val="000000"/>
          <w:lang w:eastAsia="it-IT"/>
        </w:rPr>
        <w:t>Committee</w:t>
      </w:r>
      <w:proofErr w:type="spellEnd"/>
      <w:r>
        <w:rPr>
          <w:rFonts w:ascii="Times New Roman" w:eastAsia="Calibri" w:hAnsi="Times New Roman" w:cs="Calibri"/>
          <w:color w:val="000000"/>
          <w:lang w:eastAsia="it-IT"/>
        </w:rPr>
        <w:t xml:space="preserve"> on </w:t>
      </w:r>
      <w:proofErr w:type="spellStart"/>
      <w:r>
        <w:rPr>
          <w:rFonts w:ascii="Times New Roman" w:eastAsia="Calibri" w:hAnsi="Times New Roman" w:cs="Calibri"/>
          <w:color w:val="000000"/>
          <w:lang w:eastAsia="it-IT"/>
        </w:rPr>
        <w:t>Taxonomy</w:t>
      </w:r>
      <w:proofErr w:type="spellEnd"/>
      <w:r>
        <w:rPr>
          <w:rFonts w:ascii="Times New Roman" w:eastAsia="Calibri" w:hAnsi="Times New Roman" w:cs="Calibri"/>
          <w:color w:val="000000"/>
          <w:lang w:eastAsia="it-IT"/>
        </w:rPr>
        <w:t xml:space="preserve"> </w:t>
      </w:r>
      <w:proofErr w:type="spellStart"/>
      <w:r>
        <w:rPr>
          <w:rFonts w:ascii="Times New Roman" w:eastAsia="Calibri" w:hAnsi="Times New Roman" w:cs="Calibri"/>
          <w:color w:val="000000"/>
          <w:lang w:eastAsia="it-IT"/>
        </w:rPr>
        <w:t>of</w:t>
      </w:r>
      <w:proofErr w:type="spellEnd"/>
      <w:r>
        <w:rPr>
          <w:rFonts w:ascii="Times New Roman" w:eastAsia="Calibri" w:hAnsi="Times New Roman" w:cs="Calibri"/>
          <w:color w:val="000000"/>
          <w:lang w:eastAsia="it-IT"/>
        </w:rPr>
        <w:t xml:space="preserve"> </w:t>
      </w:r>
      <w:proofErr w:type="spellStart"/>
      <w:r>
        <w:rPr>
          <w:rFonts w:ascii="Times New Roman" w:eastAsia="Calibri" w:hAnsi="Times New Roman" w:cs="Calibri"/>
          <w:color w:val="000000"/>
          <w:lang w:eastAsia="it-IT"/>
        </w:rPr>
        <w:t>Viruses</w:t>
      </w:r>
      <w:proofErr w:type="spellEnd"/>
      <w:r>
        <w:rPr>
          <w:rFonts w:ascii="Times New Roman" w:eastAsia="Calibri" w:hAnsi="Times New Roman" w:cs="Calibri"/>
          <w:color w:val="000000"/>
          <w:lang w:eastAsia="it-IT"/>
        </w:rPr>
        <w:t xml:space="preserve"> (ICTV), che si occupa della designazione e della denominazione dei virus (ovvero specie, genere, famiglia, ecc.), ha assegnato al nuovo coronavirus il nome definitivo: "Sindrome respiratoria acuta grave coronavirus 2" (SARS-CoV-2). Ad indicare il nuovo nome sono stati un gruppo di esperti appositamente incaricati di studiare il nuovo ceppo di coronavirus. Secondo questo pool di scienziati il nuovo coronavirus è fratello di quello che ha provocato la Sars (</w:t>
      </w:r>
      <w:proofErr w:type="spellStart"/>
      <w:r>
        <w:rPr>
          <w:rFonts w:ascii="Times New Roman" w:eastAsia="Calibri" w:hAnsi="Times New Roman" w:cs="Calibri"/>
          <w:color w:val="000000"/>
          <w:lang w:eastAsia="it-IT"/>
        </w:rPr>
        <w:t>SARS-CoVs</w:t>
      </w:r>
      <w:proofErr w:type="spellEnd"/>
      <w:r>
        <w:rPr>
          <w:rFonts w:ascii="Times New Roman" w:eastAsia="Calibri" w:hAnsi="Times New Roman" w:cs="Calibri"/>
          <w:color w:val="000000"/>
          <w:lang w:eastAsia="it-IT"/>
        </w:rPr>
        <w:t>), da qui il nome scelto di SARS-CoV-2.</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Il nuovo nome del virus (SARS-Cov-2) sostituisce quello precedente (2019-nCoV).</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Sempre nella prima metà del mese di febbraio (precisamente l'11 febbraio) l'OMS ha annunciato che la malattia respiratoria causata dal nuovo coronavirus è stata chiamata COVID-19. La nuova sigla è la sintesi dei termini CO-rona VI-rus </w:t>
      </w:r>
      <w:proofErr w:type="spellStart"/>
      <w:r>
        <w:rPr>
          <w:rFonts w:ascii="Times New Roman" w:eastAsia="Calibri" w:hAnsi="Times New Roman" w:cs="Calibri"/>
          <w:color w:val="000000"/>
          <w:lang w:eastAsia="it-IT"/>
        </w:rPr>
        <w:t>D-isease</w:t>
      </w:r>
      <w:proofErr w:type="spellEnd"/>
      <w:r>
        <w:rPr>
          <w:rFonts w:ascii="Times New Roman" w:eastAsia="Calibri" w:hAnsi="Times New Roman" w:cs="Calibri"/>
          <w:color w:val="000000"/>
          <w:lang w:eastAsia="it-IT"/>
        </w:rPr>
        <w:t xml:space="preserve"> e dell'anno d'identificazione, 2019.</w:t>
      </w:r>
    </w:p>
    <w:p w:rsidR="006028AB" w:rsidRDefault="00FB4A03">
      <w:pPr>
        <w:shd w:val="clear" w:color="auto" w:fill="FFFFFF"/>
        <w:spacing w:before="188" w:after="188"/>
        <w:jc w:val="both"/>
        <w:outlineLvl w:val="3"/>
        <w:rPr>
          <w:rFonts w:ascii="Times New Roman" w:eastAsia="Calibri" w:hAnsi="Times New Roman" w:cs="Calibri"/>
          <w:b/>
          <w:color w:val="000000"/>
          <w:sz w:val="30"/>
          <w:szCs w:val="30"/>
          <w:u w:val="single"/>
          <w:lang w:eastAsia="it-IT"/>
        </w:rPr>
      </w:pPr>
      <w:r>
        <w:rPr>
          <w:rFonts w:ascii="Times New Roman" w:eastAsia="Calibri" w:hAnsi="Times New Roman" w:cs="Calibri"/>
          <w:b/>
          <w:color w:val="000000"/>
          <w:sz w:val="30"/>
          <w:szCs w:val="30"/>
          <w:u w:val="single"/>
          <w:lang w:eastAsia="it-IT"/>
        </w:rPr>
        <w:t>Sintomi</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I sintomi più comuni di un’infezione da coronavirus nell’uomo includono febbre, tosse, difficoltà respiratorie. Nei casi più gravi, l'infezione può causare polmonite, sindrome respiratoria acuta grave, insufficienza renale e persino la morte. In particolare:</w:t>
      </w:r>
    </w:p>
    <w:p w:rsidR="006028AB" w:rsidRDefault="00FB4A03">
      <w:pPr>
        <w:numPr>
          <w:ilvl w:val="0"/>
          <w:numId w:val="27"/>
        </w:numPr>
        <w:shd w:val="clear" w:color="auto" w:fill="FFFFFF"/>
        <w:spacing w:beforeAutospacing="1"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I coronavirus umani comuni di solito causano malattie del tratto respiratorio superiore da lievi a moderate, come il comune raffreddore, che durano per un breve periodo di tempo. I sintomi possono includere:</w:t>
      </w:r>
    </w:p>
    <w:p w:rsidR="006028AB" w:rsidRDefault="00FB4A03">
      <w:pPr>
        <w:numPr>
          <w:ilvl w:val="1"/>
          <w:numId w:val="27"/>
        </w:numPr>
        <w:shd w:val="clear" w:color="auto" w:fill="FFFFFF"/>
        <w:spacing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naso che cola</w:t>
      </w:r>
    </w:p>
    <w:p w:rsidR="006028AB" w:rsidRDefault="00FB4A03">
      <w:pPr>
        <w:numPr>
          <w:ilvl w:val="1"/>
          <w:numId w:val="27"/>
        </w:numPr>
        <w:shd w:val="clear" w:color="auto" w:fill="FFFFFF"/>
        <w:spacing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mal di testa</w:t>
      </w:r>
    </w:p>
    <w:p w:rsidR="006028AB" w:rsidRDefault="00FB4A03">
      <w:pPr>
        <w:numPr>
          <w:ilvl w:val="1"/>
          <w:numId w:val="27"/>
        </w:numPr>
        <w:shd w:val="clear" w:color="auto" w:fill="FFFFFF"/>
        <w:spacing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tosse</w:t>
      </w:r>
    </w:p>
    <w:p w:rsidR="006028AB" w:rsidRDefault="00FB4A03">
      <w:pPr>
        <w:numPr>
          <w:ilvl w:val="1"/>
          <w:numId w:val="27"/>
        </w:numPr>
        <w:shd w:val="clear" w:color="auto" w:fill="FFFFFF"/>
        <w:spacing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gola infiammata</w:t>
      </w:r>
    </w:p>
    <w:p w:rsidR="006028AB" w:rsidRDefault="00FB4A03">
      <w:pPr>
        <w:numPr>
          <w:ilvl w:val="1"/>
          <w:numId w:val="27"/>
        </w:numPr>
        <w:shd w:val="clear" w:color="auto" w:fill="FFFFFF"/>
        <w:spacing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febbre</w:t>
      </w:r>
    </w:p>
    <w:p w:rsidR="006028AB" w:rsidRDefault="00FB4A03">
      <w:pPr>
        <w:numPr>
          <w:ilvl w:val="1"/>
          <w:numId w:val="27"/>
        </w:numPr>
        <w:shd w:val="clear" w:color="auto" w:fill="FFFFFF"/>
        <w:spacing w:afterAutospacing="1"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una sensazione generale di malessere.</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Come altre malattie respiratorie, l’infezione da nuovo coronavirus può causare sintomi lievi come raffreddore, mal di gola, tosse e febbre, oppure sintomi più severi quali polmonite e difficoltà respiratorie. Raramente può essere fatale. Le persone più suscettibili alle forme gravi sono gli anziani e quelle con malattie pre-esistenti, quali diabete e malattie cardiache.</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Dato che i sintomi provocati dal nuovo coronavirus sono aspecifici e simili a quelli del raffreddore comune e del virus dell’influenza è possibile, in caso di sospetto, effettuare esami di laboratorio per confermare la diagnosi. </w:t>
      </w:r>
    </w:p>
    <w:p w:rsidR="006028AB" w:rsidRDefault="006028AB">
      <w:pPr>
        <w:shd w:val="clear" w:color="auto" w:fill="FFFFFF"/>
        <w:spacing w:after="188"/>
        <w:jc w:val="both"/>
        <w:rPr>
          <w:rFonts w:ascii="Times New Roman" w:eastAsia="Calibri" w:hAnsi="Times New Roman" w:cs="Calibri"/>
          <w:color w:val="000000"/>
          <w:lang w:eastAsia="it-IT"/>
        </w:rPr>
      </w:pPr>
    </w:p>
    <w:p w:rsidR="006028AB" w:rsidRDefault="00FB4A03">
      <w:pPr>
        <w:shd w:val="clear" w:color="auto" w:fill="FFFFFF"/>
        <w:spacing w:before="188" w:after="188"/>
        <w:jc w:val="both"/>
        <w:outlineLvl w:val="3"/>
        <w:rPr>
          <w:rFonts w:ascii="Times New Roman" w:eastAsia="Calibri" w:hAnsi="Times New Roman" w:cs="Calibri"/>
          <w:color w:val="000000"/>
          <w:lang w:eastAsia="it-IT"/>
        </w:rPr>
      </w:pPr>
      <w:r>
        <w:rPr>
          <w:rFonts w:ascii="Times New Roman" w:eastAsia="Calibri" w:hAnsi="Times New Roman" w:cs="Calibri"/>
          <w:b/>
          <w:color w:val="000000"/>
          <w:sz w:val="30"/>
          <w:szCs w:val="30"/>
          <w:u w:val="single"/>
          <w:lang w:eastAsia="it-IT"/>
        </w:rPr>
        <w:t>Trasmissione</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lastRenderedPageBreak/>
        <w:t>Il nuovo coronavirus è un virus respiratorio che si diffonde principalmente attraverso il contatto con le goccioline del respiro delle persone infette ad esempio tramite:</w:t>
      </w:r>
    </w:p>
    <w:p w:rsidR="006028AB" w:rsidRDefault="00FB4A03">
      <w:pPr>
        <w:numPr>
          <w:ilvl w:val="0"/>
          <w:numId w:val="28"/>
        </w:numPr>
        <w:shd w:val="clear" w:color="auto" w:fill="FFFFFF"/>
        <w:spacing w:beforeAutospacing="1"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la saliva, tossendo e starnutendo;</w:t>
      </w:r>
    </w:p>
    <w:p w:rsidR="006028AB" w:rsidRDefault="00FB4A03">
      <w:pPr>
        <w:numPr>
          <w:ilvl w:val="0"/>
          <w:numId w:val="28"/>
        </w:numPr>
        <w:shd w:val="clear" w:color="auto" w:fill="FFFFFF"/>
        <w:spacing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contatti diretti personali;</w:t>
      </w:r>
    </w:p>
    <w:p w:rsidR="006028AB" w:rsidRDefault="00FB4A03">
      <w:pPr>
        <w:numPr>
          <w:ilvl w:val="0"/>
          <w:numId w:val="28"/>
        </w:numPr>
        <w:shd w:val="clear" w:color="auto" w:fill="FFFFFF"/>
        <w:spacing w:afterAutospacing="1"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le mani, ad esempio toccando con le mani contaminate (non ancora lavate) bocca, naso o occhi.</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In rari casi il contagio può avvenire attraverso contaminazione fecale.</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Normalmente le malattie respiratorie non si tramettono con gli alimenti, che comunque devono essere manipolati rispettando le buone pratiche igieniche ed evitando il contatto fra alimenti crudi e cotti.</w:t>
      </w:r>
    </w:p>
    <w:p w:rsidR="006028AB" w:rsidRDefault="00FB4A03">
      <w:pPr>
        <w:shd w:val="clear" w:color="auto" w:fill="FFFFFF"/>
        <w:spacing w:before="188" w:after="188"/>
        <w:jc w:val="both"/>
        <w:outlineLvl w:val="3"/>
        <w:rPr>
          <w:rFonts w:ascii="Times New Roman" w:eastAsia="Calibri" w:hAnsi="Times New Roman" w:cs="Calibri"/>
          <w:b/>
          <w:color w:val="000000"/>
          <w:sz w:val="30"/>
          <w:szCs w:val="30"/>
          <w:u w:val="single"/>
          <w:lang w:eastAsia="it-IT"/>
        </w:rPr>
      </w:pPr>
      <w:r>
        <w:rPr>
          <w:rFonts w:ascii="Times New Roman" w:eastAsia="Calibri" w:hAnsi="Times New Roman" w:cs="Calibri"/>
          <w:b/>
          <w:color w:val="000000"/>
          <w:sz w:val="30"/>
          <w:szCs w:val="30"/>
          <w:u w:val="single"/>
          <w:lang w:eastAsia="it-IT"/>
        </w:rPr>
        <w:t>Nuovo coronavirus: il punto sui meccanismi di trasmissione</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Secondo i dati attualmente disponibili, le persone sintomatiche sono la causa più frequente di diffusione del virus. L’OMS considera non frequente l’infezione da nuovo coronavirus prima che sviluppino sintomi.</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Il periodo di incubazione varia tra 2 e 12 giorni; 14 giorni rappresentano il limite massimo di precauzione.</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La via di trasmissione da temere è soprattutto quella respiratoria, non quella da superfici contaminate. E’ comunque sempre utile ricordare l’importanza di una corretta igiene delle superfici e delle mani. Anche l’uso di detergenti a base di alcol è sufficiente a uccidere il virus. Per esempio disinfettanti contenenti alcol (etanolo) al 75% o a base di cloro all’1% (candeggina).</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Le malattie respiratorie normalmente non si trasmettono con gli alimenti. Anche qui il rispetto delle norme igieniche è fondamentale.</w:t>
      </w:r>
    </w:p>
    <w:p w:rsidR="006028AB" w:rsidRDefault="00FB4A03">
      <w:pPr>
        <w:shd w:val="clear" w:color="auto" w:fill="FFFFFF"/>
        <w:spacing w:before="188" w:after="188"/>
        <w:jc w:val="both"/>
        <w:outlineLvl w:val="3"/>
        <w:rPr>
          <w:rFonts w:ascii="Times New Roman" w:eastAsia="Calibri" w:hAnsi="Times New Roman" w:cs="Calibri"/>
          <w:color w:val="000000"/>
          <w:lang w:eastAsia="it-IT"/>
        </w:rPr>
      </w:pPr>
      <w:r>
        <w:rPr>
          <w:rFonts w:ascii="Times New Roman" w:eastAsia="Calibri" w:hAnsi="Times New Roman" w:cs="Calibri"/>
          <w:b/>
          <w:color w:val="000000"/>
          <w:sz w:val="30"/>
          <w:szCs w:val="30"/>
          <w:u w:val="single"/>
          <w:lang w:eastAsia="it-IT"/>
        </w:rPr>
        <w:t>Trattamento</w:t>
      </w:r>
    </w:p>
    <w:p w:rsidR="006028AB" w:rsidRDefault="00FB4A03">
      <w:pPr>
        <w:shd w:val="clear" w:color="auto" w:fill="FFFFFF"/>
        <w:spacing w:after="188"/>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Non esiste un trattamento specifico per la malattia causata da un nuovo coronavirus e non sono disponibili, al momento, vaccini per proteggersi dal virus. Il trattamento è basato sui sintomi del paziente e la terapia di supporto può essere molto efficace. Terapie specifiche sono in fase di studio.</w:t>
      </w:r>
    </w:p>
    <w:p w:rsidR="006028AB" w:rsidRDefault="00FB4A03">
      <w:pPr>
        <w:shd w:val="clear" w:color="auto" w:fill="FFFFFF"/>
        <w:spacing w:before="188" w:after="188"/>
        <w:jc w:val="both"/>
        <w:outlineLvl w:val="3"/>
        <w:rPr>
          <w:rFonts w:ascii="Times New Roman" w:eastAsia="Calibri" w:hAnsi="Times New Roman" w:cs="Calibri"/>
          <w:color w:val="000000"/>
          <w:lang w:eastAsia="it-IT"/>
        </w:rPr>
      </w:pPr>
      <w:r>
        <w:rPr>
          <w:rFonts w:ascii="Times New Roman" w:eastAsia="Calibri" w:hAnsi="Times New Roman" w:cs="Calibri"/>
          <w:b/>
          <w:color w:val="000000"/>
          <w:sz w:val="30"/>
          <w:szCs w:val="30"/>
          <w:u w:val="single"/>
          <w:lang w:eastAsia="it-IT"/>
        </w:rPr>
        <w:t>Prevenzione</w:t>
      </w:r>
    </w:p>
    <w:p w:rsidR="006028AB" w:rsidRDefault="00FB4A03">
      <w:pPr>
        <w:shd w:val="clear" w:color="auto" w:fill="FFFFFF"/>
        <w:spacing w:after="188"/>
        <w:rPr>
          <w:rFonts w:ascii="Times New Roman" w:eastAsia="Calibri" w:hAnsi="Times New Roman" w:cs="Calibri"/>
          <w:color w:val="000000"/>
          <w:lang w:eastAsia="it-IT"/>
        </w:rPr>
      </w:pPr>
      <w:r>
        <w:rPr>
          <w:rFonts w:ascii="Times New Roman" w:eastAsia="Calibri" w:hAnsi="Times New Roman" w:cs="Calibri"/>
          <w:color w:val="000000"/>
          <w:lang w:eastAsia="it-IT"/>
        </w:rPr>
        <w:t>È possibile ridurre il rischio di infezione, proteggendo se stessi e gli altri, seguendo alcuni accorgimenti:</w:t>
      </w:r>
    </w:p>
    <w:p w:rsidR="006028AB" w:rsidRDefault="00FB4A03">
      <w:pPr>
        <w:shd w:val="clear" w:color="auto" w:fill="FFFFFF"/>
        <w:spacing w:before="188" w:after="188"/>
        <w:jc w:val="both"/>
        <w:outlineLvl w:val="3"/>
        <w:rPr>
          <w:rFonts w:ascii="Times New Roman" w:eastAsia="Calibri" w:hAnsi="Times New Roman" w:cs="Calibri"/>
          <w:b/>
          <w:color w:val="000000"/>
          <w:sz w:val="30"/>
          <w:szCs w:val="30"/>
          <w:u w:val="single"/>
          <w:lang w:eastAsia="it-IT"/>
        </w:rPr>
      </w:pPr>
      <w:r>
        <w:rPr>
          <w:rFonts w:ascii="Times New Roman" w:eastAsia="Calibri" w:hAnsi="Times New Roman" w:cs="Calibri"/>
          <w:b/>
          <w:color w:val="000000"/>
          <w:sz w:val="30"/>
          <w:szCs w:val="30"/>
          <w:u w:val="single"/>
          <w:lang w:eastAsia="it-IT"/>
        </w:rPr>
        <w:t>Proteggi te stesso</w:t>
      </w:r>
    </w:p>
    <w:p w:rsidR="006028AB" w:rsidRDefault="00FB4A03">
      <w:pPr>
        <w:shd w:val="clear" w:color="auto" w:fill="FFFFFF"/>
        <w:spacing w:after="188"/>
        <w:rPr>
          <w:rFonts w:ascii="Times New Roman" w:eastAsia="Calibri" w:hAnsi="Times New Roman" w:cs="Calibri"/>
          <w:color w:val="000000"/>
          <w:lang w:eastAsia="it-IT"/>
        </w:rPr>
      </w:pPr>
      <w:r>
        <w:rPr>
          <w:rFonts w:ascii="Times New Roman" w:eastAsia="Calibri" w:hAnsi="Times New Roman" w:cs="Calibri"/>
          <w:color w:val="000000"/>
          <w:lang w:eastAsia="it-IT"/>
        </w:rPr>
        <w:t>Lavati spesso le mani con acqua e sapone o con soluzione alcolica (dopo aver tossito/starnutito, dopo aver assistito un malato, prima durante e dopo la preparazione di cibo, prima di mangiare, dopo essere andati in bagno, dopo aver toccato animali o le loro deiezioni o più in generale quando le mani sono sporche in qualunque modo).</w:t>
      </w:r>
    </w:p>
    <w:p w:rsidR="006028AB" w:rsidRDefault="00FB4A03">
      <w:pPr>
        <w:shd w:val="clear" w:color="auto" w:fill="FFFFFF"/>
        <w:spacing w:after="188"/>
        <w:rPr>
          <w:rFonts w:ascii="Times New Roman" w:eastAsia="Calibri" w:hAnsi="Times New Roman" w:cs="Calibri"/>
          <w:color w:val="000000"/>
          <w:lang w:eastAsia="it-IT"/>
        </w:rPr>
      </w:pPr>
      <w:r>
        <w:rPr>
          <w:rFonts w:ascii="Times New Roman" w:eastAsia="Calibri" w:hAnsi="Times New Roman" w:cs="Calibri"/>
          <w:color w:val="000000"/>
          <w:lang w:eastAsia="it-IT"/>
        </w:rPr>
        <w:t>In ambito assistenziale (ad esempio negli ospedali) segui i consigli degli operatori sanitari che forniscono assistenza.</w:t>
      </w:r>
    </w:p>
    <w:p w:rsidR="006028AB" w:rsidRDefault="00FB4A03">
      <w:pPr>
        <w:shd w:val="clear" w:color="auto" w:fill="FFFFFF"/>
        <w:spacing w:after="188"/>
        <w:rPr>
          <w:rFonts w:ascii="Times New Roman" w:eastAsia="Calibri" w:hAnsi="Times New Roman" w:cs="Calibri"/>
          <w:color w:val="000000"/>
          <w:lang w:eastAsia="it-IT"/>
        </w:rPr>
      </w:pPr>
      <w:r>
        <w:rPr>
          <w:rFonts w:ascii="Times New Roman" w:eastAsia="Calibri" w:hAnsi="Times New Roman" w:cs="Calibri"/>
          <w:color w:val="000000"/>
          <w:lang w:eastAsia="it-IT"/>
        </w:rPr>
        <w:t>Non è raccomandato l’utilizzo generalizzato di mascherine chirurgiche in assenza di sintomi.</w:t>
      </w:r>
    </w:p>
    <w:p w:rsidR="006028AB" w:rsidRDefault="00FB4A03">
      <w:pPr>
        <w:shd w:val="clear" w:color="auto" w:fill="FFFFFF"/>
        <w:spacing w:before="188" w:after="188"/>
        <w:jc w:val="both"/>
        <w:outlineLvl w:val="3"/>
        <w:rPr>
          <w:rFonts w:ascii="Times New Roman" w:eastAsia="Calibri" w:hAnsi="Times New Roman" w:cs="Calibri"/>
          <w:b/>
          <w:color w:val="000000"/>
          <w:sz w:val="30"/>
          <w:szCs w:val="30"/>
          <w:u w:val="single"/>
          <w:lang w:eastAsia="it-IT"/>
        </w:rPr>
      </w:pPr>
      <w:r>
        <w:rPr>
          <w:rFonts w:ascii="Times New Roman" w:eastAsia="Calibri" w:hAnsi="Times New Roman" w:cs="Calibri"/>
          <w:b/>
          <w:color w:val="000000"/>
          <w:sz w:val="30"/>
          <w:szCs w:val="30"/>
          <w:u w:val="single"/>
          <w:lang w:eastAsia="it-IT"/>
        </w:rPr>
        <w:t>Proteggi gli altri</w:t>
      </w:r>
    </w:p>
    <w:p w:rsidR="006028AB" w:rsidRDefault="00FB4A03">
      <w:pPr>
        <w:numPr>
          <w:ilvl w:val="0"/>
          <w:numId w:val="29"/>
        </w:numPr>
        <w:shd w:val="clear" w:color="auto" w:fill="FFFFFF"/>
        <w:spacing w:beforeAutospacing="1" w:line="259" w:lineRule="auto"/>
        <w:rPr>
          <w:rFonts w:ascii="Times New Roman" w:eastAsia="Calibri" w:hAnsi="Times New Roman" w:cs="Calibri"/>
          <w:color w:val="000000"/>
          <w:lang w:eastAsia="it-IT"/>
        </w:rPr>
      </w:pPr>
      <w:r>
        <w:rPr>
          <w:rFonts w:ascii="Times New Roman" w:eastAsia="Calibri" w:hAnsi="Times New Roman" w:cs="Calibri"/>
          <w:color w:val="000000"/>
          <w:lang w:eastAsia="it-IT"/>
        </w:rPr>
        <w:t>Se hai una qualsiasi infezione respiratoria copri naso e bocca quando tossisci e/o starnutisci (gomito interno/fazzoletto);</w:t>
      </w:r>
    </w:p>
    <w:p w:rsidR="006028AB" w:rsidRDefault="00FB4A03">
      <w:pPr>
        <w:numPr>
          <w:ilvl w:val="0"/>
          <w:numId w:val="29"/>
        </w:numPr>
        <w:shd w:val="clear" w:color="auto" w:fill="FFFFFF"/>
        <w:spacing w:line="259" w:lineRule="auto"/>
        <w:rPr>
          <w:rFonts w:ascii="Times New Roman" w:eastAsia="Calibri" w:hAnsi="Times New Roman" w:cs="Calibri"/>
          <w:color w:val="000000"/>
          <w:lang w:eastAsia="it-IT"/>
        </w:rPr>
      </w:pPr>
      <w:r>
        <w:rPr>
          <w:rFonts w:ascii="Times New Roman" w:eastAsia="Calibri" w:hAnsi="Times New Roman" w:cs="Calibri"/>
          <w:color w:val="000000"/>
          <w:lang w:eastAsia="it-IT"/>
        </w:rPr>
        <w:t>Se hai usato un fazzoletto buttalo dopo l’uso;</w:t>
      </w:r>
    </w:p>
    <w:p w:rsidR="006028AB" w:rsidRDefault="00FB4A03">
      <w:pPr>
        <w:numPr>
          <w:ilvl w:val="0"/>
          <w:numId w:val="29"/>
        </w:numPr>
        <w:shd w:val="clear" w:color="auto" w:fill="FFFFFF"/>
        <w:spacing w:afterAutospacing="1" w:line="259" w:lineRule="auto"/>
        <w:rPr>
          <w:rFonts w:ascii="Times New Roman" w:eastAsia="Calibri" w:hAnsi="Times New Roman" w:cs="Calibri"/>
          <w:color w:val="000000"/>
          <w:lang w:eastAsia="it-IT"/>
        </w:rPr>
      </w:pPr>
      <w:r>
        <w:rPr>
          <w:rFonts w:ascii="Times New Roman" w:eastAsia="Calibri" w:hAnsi="Times New Roman" w:cs="Calibri"/>
          <w:color w:val="000000"/>
          <w:lang w:eastAsia="it-IT"/>
        </w:rPr>
        <w:t>Lavati le mani dopo aver tossito/starnutito.</w:t>
      </w:r>
    </w:p>
    <w:p w:rsidR="006028AB" w:rsidRDefault="00FB4A03">
      <w:pPr>
        <w:shd w:val="clear" w:color="auto" w:fill="FFFFFF"/>
        <w:spacing w:after="188"/>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L’Organizzazione Mondiale della Sanità raccomanda di indossare una mascherina solo se sospetti di aver contratto il nuovo coronavirus e presenti sintomi quali tosse o starnuti o se ti prendi cura di una persona con </w:t>
      </w:r>
      <w:r>
        <w:rPr>
          <w:rFonts w:ascii="Times New Roman" w:eastAsia="Calibri" w:hAnsi="Times New Roman" w:cs="Calibri"/>
          <w:color w:val="000000"/>
          <w:lang w:eastAsia="it-IT"/>
        </w:rPr>
        <w:lastRenderedPageBreak/>
        <w:t>sospetta infezione da nuovo coronavirus (viaggio recente in Cina e sintomi respiratori). In tal caso contatta il numero gratuito 1500 istituito dal Ministero della salute.</w:t>
      </w:r>
    </w:p>
    <w:p w:rsidR="006028AB" w:rsidRDefault="006028AB">
      <w:pPr>
        <w:shd w:val="clear" w:color="auto" w:fill="FFFFFF"/>
        <w:spacing w:after="160" w:line="259" w:lineRule="auto"/>
        <w:rPr>
          <w:rFonts w:ascii="Times New Roman" w:eastAsia="Calibri" w:hAnsi="Times New Roman" w:cs="Calibri"/>
          <w:b/>
          <w:bCs/>
          <w:color w:val="000000"/>
          <w:sz w:val="40"/>
          <w:szCs w:val="40"/>
          <w:lang w:eastAsia="it-IT"/>
        </w:rPr>
      </w:pPr>
    </w:p>
    <w:p w:rsidR="006028AB" w:rsidRDefault="00FB4A03">
      <w:pPr>
        <w:shd w:val="clear" w:color="auto" w:fill="FFFFFF"/>
        <w:spacing w:after="160" w:line="259" w:lineRule="auto"/>
        <w:rPr>
          <w:rFonts w:ascii="Times New Roman" w:eastAsia="Calibri" w:hAnsi="Times New Roman" w:cs="Calibri"/>
          <w:color w:val="000000"/>
          <w:sz w:val="40"/>
          <w:szCs w:val="40"/>
          <w:lang w:eastAsia="it-IT"/>
        </w:rPr>
      </w:pPr>
      <w:r>
        <w:rPr>
          <w:rFonts w:ascii="Times New Roman" w:eastAsia="Calibri" w:hAnsi="Times New Roman" w:cs="Calibri"/>
          <w:b/>
          <w:bCs/>
          <w:color w:val="000000"/>
          <w:sz w:val="40"/>
          <w:szCs w:val="40"/>
          <w:lang w:eastAsia="it-IT"/>
        </w:rPr>
        <w:t>Cosa posso fare per proteggermi?</w:t>
      </w:r>
    </w:p>
    <w:p w:rsidR="006028AB" w:rsidRDefault="00FB4A03">
      <w:pPr>
        <w:shd w:val="clear" w:color="auto" w:fill="FFFFFF"/>
        <w:spacing w:after="188"/>
        <w:jc w:val="both"/>
        <w:rPr>
          <w:rFonts w:ascii="Times New Roman" w:eastAsia="Calibri" w:hAnsi="Times New Roman" w:cs="Times New Roman"/>
        </w:rPr>
      </w:pPr>
      <w:r>
        <w:rPr>
          <w:rFonts w:ascii="Times New Roman" w:eastAsia="Calibri" w:hAnsi="Times New Roman" w:cs="Times New Roman"/>
        </w:rPr>
        <w:t>Mantieniti informato sulla diffusione dell’epidemia, disponibile sul </w:t>
      </w:r>
      <w:hyperlink r:id="rId29" w:tgtFrame="collegamento a sito Oms">
        <w:r>
          <w:rPr>
            <w:rFonts w:ascii="Times New Roman" w:eastAsia="Calibri" w:hAnsi="Times New Roman" w:cs="Times New Roman"/>
          </w:rPr>
          <w:t>sito dell'OMS</w:t>
        </w:r>
      </w:hyperlink>
      <w:r>
        <w:rPr>
          <w:rFonts w:ascii="Times New Roman" w:eastAsia="Calibri" w:hAnsi="Times New Roman" w:cs="Times New Roman"/>
        </w:rPr>
        <w:t> e adotta le seguenti misure di protezione personale:</w:t>
      </w:r>
    </w:p>
    <w:p w:rsidR="006028AB" w:rsidRDefault="00FB4A03">
      <w:pPr>
        <w:numPr>
          <w:ilvl w:val="0"/>
          <w:numId w:val="30"/>
        </w:numPr>
        <w:shd w:val="clear" w:color="auto" w:fill="FFFFFF"/>
        <w:spacing w:beforeAutospacing="1" w:line="259" w:lineRule="auto"/>
        <w:ind w:left="426"/>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lavati spesso le mani con acqua e sapone o con soluzioni a base di alcol per eliminare il virus dalle tue mani</w:t>
      </w:r>
    </w:p>
    <w:p w:rsidR="006028AB" w:rsidRDefault="00FB4A03">
      <w:pPr>
        <w:numPr>
          <w:ilvl w:val="0"/>
          <w:numId w:val="30"/>
        </w:numPr>
        <w:shd w:val="clear" w:color="auto" w:fill="FFFFFF"/>
        <w:spacing w:line="259" w:lineRule="auto"/>
        <w:ind w:left="426"/>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mantieni una certa distanza – almeno un metro – dalle altre persone, in particolare quando tossiscono o starnutiscono o se hanno la febbre, perché il virus è contenuto nelle goccioline di saliva e può essere trasmesso col respiro a distanza ravvicinata</w:t>
      </w:r>
    </w:p>
    <w:p w:rsidR="006028AB" w:rsidRDefault="00FB4A03">
      <w:pPr>
        <w:numPr>
          <w:ilvl w:val="0"/>
          <w:numId w:val="30"/>
        </w:numPr>
        <w:shd w:val="clear" w:color="auto" w:fill="FFFFFF"/>
        <w:spacing w:line="259" w:lineRule="auto"/>
        <w:ind w:left="426"/>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evita di toccarti occhi, naso e bocca con le mani se presenti febbre, tosse o difficoltà respiratorie e hai viaggiato di recente in Cina o se sei stato in stretto contatto con una persona ritornata dalla Cina e affetta da malattia respiratoria.  </w:t>
      </w:r>
    </w:p>
    <w:p w:rsidR="006028AB" w:rsidRDefault="00FB4A03">
      <w:pPr>
        <w:numPr>
          <w:ilvl w:val="0"/>
          <w:numId w:val="30"/>
        </w:numPr>
        <w:shd w:val="clear" w:color="auto" w:fill="FFFFFF"/>
        <w:spacing w:line="259" w:lineRule="auto"/>
        <w:ind w:left="426"/>
        <w:jc w:val="both"/>
        <w:rPr>
          <w:rFonts w:ascii="Times New Roman" w:eastAsia="Calibri" w:hAnsi="Times New Roman" w:cs="Calibri"/>
          <w:b/>
          <w:color w:val="000000"/>
          <w:lang w:eastAsia="it-IT"/>
        </w:rPr>
      </w:pPr>
      <w:r>
        <w:rPr>
          <w:rFonts w:ascii="Times New Roman" w:eastAsia="Calibri" w:hAnsi="Times New Roman" w:cs="Calibri"/>
          <w:color w:val="000000"/>
          <w:lang w:eastAsia="it-IT"/>
        </w:rPr>
        <w:t xml:space="preserve">se presenti febbre, tosse o difficoltà respiratorie e hai viaggiato di recente in Cina o se sei stato in stretto contatto con una persona ritornata dalla Cina e affetta da malattia respiratoria segnalalo al </w:t>
      </w:r>
      <w:r>
        <w:rPr>
          <w:rFonts w:ascii="Times New Roman" w:eastAsia="Calibri" w:hAnsi="Times New Roman" w:cs="Calibri"/>
          <w:b/>
          <w:color w:val="000000"/>
          <w:highlight w:val="yellow"/>
          <w:bdr w:val="single" w:sz="4" w:space="0" w:color="000000"/>
          <w:lang w:eastAsia="it-IT"/>
        </w:rPr>
        <w:t>numero gratuito 1500</w:t>
      </w:r>
      <w:r>
        <w:rPr>
          <w:rFonts w:ascii="Times New Roman" w:eastAsia="Calibri" w:hAnsi="Times New Roman" w:cs="Calibri"/>
          <w:color w:val="000000"/>
          <w:lang w:eastAsia="it-IT"/>
        </w:rPr>
        <w:t xml:space="preserve">, istituito dal Ministero della salute. Ricorda che esistono diverse cause di malattie respiratorie e il nuovo coronavirus può essere una di queste. </w:t>
      </w:r>
      <w:r>
        <w:rPr>
          <w:rFonts w:ascii="Times New Roman" w:eastAsia="Calibri" w:hAnsi="Times New Roman" w:cs="Calibri"/>
          <w:b/>
          <w:color w:val="000000"/>
          <w:lang w:eastAsia="it-IT"/>
        </w:rPr>
        <w:t>Se hai sintomi lievi e non sei stato recentemente in Cina o non sei stato in contatto con persone contagiate in Italia o non sei stato in zone ad alta diffusione del contagio, rimani a casa fino alla risoluzione dei sintomi applicando le misure di igiene, che comprendono l’igiene delle mani (lavare spesso le mani con acqua e sapone o con soluzioni alcoliche) e delle vie respiratorie (starnutire o tossire in un fazzoletto o con il gomito flesso, utilizzare una mascherina e gettare i fazzoletti utilizzati in un cestino chiuso immediatamente dopo l'uso e lavare le mani).</w:t>
      </w:r>
    </w:p>
    <w:p w:rsidR="006028AB" w:rsidRDefault="00FB4A03">
      <w:pPr>
        <w:numPr>
          <w:ilvl w:val="0"/>
          <w:numId w:val="30"/>
        </w:numPr>
        <w:shd w:val="clear" w:color="auto" w:fill="FFFFFF"/>
        <w:spacing w:afterAutospacing="1" w:line="259" w:lineRule="auto"/>
        <w:ind w:left="426"/>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Per quanto sia difficile, per quanto sia uno sforzo, evita situazioni di aggregazione, sia sul lavoro (macchinetta del caffè o altre situazioni di pausa collettiva) sia fuori dal lavoro (cinema, stadio, museo, teatro ecc.), almeno fino a quando l’emergenza in Italia non sarà rientrata.</w:t>
      </w:r>
    </w:p>
    <w:p w:rsidR="006028AB" w:rsidRDefault="00FB4A03">
      <w:pPr>
        <w:shd w:val="clear" w:color="auto" w:fill="FFFFFF"/>
        <w:spacing w:beforeAutospacing="1" w:afterAutospacing="1"/>
        <w:jc w:val="both"/>
        <w:rPr>
          <w:rFonts w:ascii="Times New Roman" w:eastAsia="Calibri" w:hAnsi="Times New Roman" w:cs="Calibri"/>
          <w:b/>
          <w:color w:val="000000"/>
          <w:u w:val="single"/>
          <w:lang w:eastAsia="it-IT"/>
        </w:rPr>
      </w:pPr>
      <w:r>
        <w:rPr>
          <w:rFonts w:ascii="Times New Roman" w:eastAsia="Calibri" w:hAnsi="Times New Roman" w:cs="Calibri"/>
          <w:b/>
          <w:color w:val="000000"/>
          <w:u w:val="single"/>
          <w:lang w:eastAsia="it-IT"/>
        </w:rPr>
        <w:t>Se presenti sintomi come quelli descritti, informa immediatamente il Datore di lavoro se ti trovi al lavoro. Altrimenti fai una telefonata in azienda prima di andare al lavoro, se ti trovi a casa.</w:t>
      </w:r>
    </w:p>
    <w:p w:rsidR="006028AB" w:rsidRDefault="00FB4A03">
      <w:pPr>
        <w:shd w:val="clear" w:color="auto" w:fill="FFFFFF"/>
        <w:spacing w:beforeAutospacing="1" w:afterAutospacing="1"/>
        <w:jc w:val="both"/>
        <w:rPr>
          <w:rFonts w:ascii="Times New Roman" w:eastAsia="Calibri" w:hAnsi="Times New Roman" w:cs="Calibri"/>
          <w:b/>
          <w:color w:val="000000"/>
          <w:u w:val="single"/>
          <w:lang w:eastAsia="it-IT"/>
        </w:rPr>
      </w:pPr>
      <w:r>
        <w:rPr>
          <w:rFonts w:ascii="Times New Roman" w:eastAsia="Calibri" w:hAnsi="Times New Roman" w:cs="Calibri"/>
          <w:color w:val="000000"/>
          <w:lang w:eastAsia="it-IT"/>
        </w:rPr>
        <w:t>In base ai contenuti delle attuali leggi in vigore, il lavoratore è pregato di segnalare spontaneamente al Datore di Lavoro di essere transitato o di aver sostato nei Comuni oggetto di ordinanza a decorrere dal 1 Febbraio 2020 (cfr. DPCM 23/02/2020 Art.2). Inutile riportare in questa sede i Comuni di cui sopra, poiché in continua evoluzione. Rimani aggiornato con i siti ufficiali. Ne conseguirà che il lavoratore avrà l’obbligo privato di segnalare tale condizione al Dipartimento di prevenzione dell’azienda sanitaria competente per territorio, ai fini dell’adozione, da parte dell’autorità competente, di ogni misura necessaria, ivi compresa la permanenza domiciliare fiduciaria con sorveglianza attiva.</w:t>
      </w:r>
    </w:p>
    <w:p w:rsidR="006028AB" w:rsidRDefault="00FB4A03">
      <w:pPr>
        <w:shd w:val="clear" w:color="auto" w:fill="FFFFFF"/>
        <w:spacing w:beforeAutospacing="1" w:afterAutospacing="1"/>
        <w:jc w:val="both"/>
        <w:rPr>
          <w:rFonts w:ascii="Times New Roman" w:eastAsia="Calibri" w:hAnsi="Times New Roman" w:cs="Calibri"/>
          <w:b/>
          <w:color w:val="000000"/>
          <w:u w:val="single"/>
          <w:lang w:eastAsia="it-IT"/>
        </w:rPr>
      </w:pPr>
      <w:r>
        <w:rPr>
          <w:rFonts w:ascii="Times New Roman" w:eastAsia="Calibri" w:hAnsi="Times New Roman" w:cs="Calibri"/>
          <w:b/>
          <w:color w:val="000000"/>
          <w:u w:val="single"/>
          <w:lang w:eastAsia="it-IT"/>
        </w:rPr>
        <w:t>Leggi bene il decalogo della pagina successiva.</w:t>
      </w:r>
    </w:p>
    <w:p w:rsidR="006028AB" w:rsidRDefault="00FB4A03">
      <w:pPr>
        <w:spacing w:after="160" w:line="259" w:lineRule="auto"/>
        <w:rPr>
          <w:rFonts w:ascii="Times New Roman" w:eastAsia="Calibri" w:hAnsi="Times New Roman" w:cs="Calibri"/>
          <w:b/>
          <w:color w:val="000000"/>
          <w:u w:val="single"/>
          <w:lang w:eastAsia="it-IT"/>
        </w:rPr>
      </w:pPr>
      <w:r>
        <w:br w:type="page"/>
      </w:r>
    </w:p>
    <w:p w:rsidR="006028AB" w:rsidRDefault="00FB4A03">
      <w:pPr>
        <w:shd w:val="clear" w:color="auto" w:fill="FFFFFF"/>
        <w:spacing w:beforeAutospacing="1" w:afterAutospacing="1"/>
        <w:jc w:val="both"/>
        <w:rPr>
          <w:rFonts w:ascii="Times New Roman" w:eastAsia="Calibri" w:hAnsi="Times New Roman" w:cs="Calibri"/>
          <w:b/>
          <w:color w:val="000000"/>
          <w:u w:val="single"/>
          <w:lang w:eastAsia="it-IT"/>
        </w:rPr>
      </w:pPr>
      <w:r>
        <w:rPr>
          <w:noProof/>
          <w:lang w:eastAsia="it-IT"/>
        </w:rPr>
        <w:lastRenderedPageBreak/>
        <w:drawing>
          <wp:inline distT="0" distB="0" distL="0" distR="0">
            <wp:extent cx="6115050" cy="7410450"/>
            <wp:effectExtent l="0" t="0" r="0" b="0"/>
            <wp:docPr id="24" name="Immagine 17" descr="de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17" descr="decalogo"/>
                    <pic:cNvPicPr>
                      <a:picLocks noChangeAspect="1" noChangeArrowheads="1"/>
                    </pic:cNvPicPr>
                  </pic:nvPicPr>
                  <pic:blipFill>
                    <a:blip r:embed="rId30" cstate="print"/>
                    <a:stretch>
                      <a:fillRect/>
                    </a:stretch>
                  </pic:blipFill>
                  <pic:spPr bwMode="auto">
                    <a:xfrm>
                      <a:off x="0" y="0"/>
                      <a:ext cx="6115050" cy="7410450"/>
                    </a:xfrm>
                    <a:prstGeom prst="rect">
                      <a:avLst/>
                    </a:prstGeom>
                  </pic:spPr>
                </pic:pic>
              </a:graphicData>
            </a:graphic>
          </wp:inline>
        </w:drawing>
      </w:r>
    </w:p>
    <w:p w:rsidR="006028AB" w:rsidRDefault="006028AB">
      <w:pPr>
        <w:shd w:val="clear" w:color="auto" w:fill="FFFFFF"/>
        <w:spacing w:beforeAutospacing="1" w:afterAutospacing="1"/>
        <w:ind w:left="66"/>
        <w:jc w:val="both"/>
        <w:rPr>
          <w:rFonts w:ascii="Times New Roman" w:eastAsia="Calibri" w:hAnsi="Times New Roman" w:cs="Calibri"/>
          <w:color w:val="000000"/>
          <w:lang w:eastAsia="it-IT"/>
        </w:rPr>
      </w:pPr>
    </w:p>
    <w:p w:rsidR="006028AB" w:rsidRDefault="00FB4A03">
      <w:pPr>
        <w:spacing w:after="160" w:line="259" w:lineRule="auto"/>
        <w:rPr>
          <w:rFonts w:ascii="Times New Roman" w:eastAsia="Calibri" w:hAnsi="Times New Roman" w:cs="Calibri"/>
          <w:color w:val="000000"/>
          <w:lang w:eastAsia="it-IT"/>
        </w:rPr>
      </w:pPr>
      <w:r>
        <w:br w:type="page"/>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lastRenderedPageBreak/>
        <w:t>Un’ultima cosa, non ti offendere!</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Sai esattamente cosa significa “lavarsi le mani”? </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Rivediamolo insieme:</w:t>
      </w:r>
    </w:p>
    <w:p w:rsidR="006028AB" w:rsidRDefault="00FB4A03">
      <w:pPr>
        <w:spacing w:after="160" w:line="259" w:lineRule="auto"/>
        <w:jc w:val="both"/>
        <w:rPr>
          <w:rFonts w:ascii="Times New Roman" w:eastAsia="Calibri" w:hAnsi="Times New Roman" w:cs="Calibri"/>
          <w:b/>
          <w:color w:val="000000"/>
          <w:u w:val="single"/>
          <w:lang w:eastAsia="it-IT"/>
        </w:rPr>
      </w:pPr>
      <w:r>
        <w:rPr>
          <w:rFonts w:ascii="Times New Roman" w:eastAsia="Calibri" w:hAnsi="Times New Roman" w:cs="Calibri"/>
          <w:b/>
          <w:color w:val="000000"/>
          <w:u w:val="single"/>
          <w:lang w:eastAsia="it-IT"/>
        </w:rPr>
        <w:t>Con la soluzione alcolica: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1. versa nel palmo della mano una quantità di soluzione sufficiente per coprire tutta la superficie delle mani</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2. friziona le mani palmo contro palmo</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3. friziona il palmo sinistro sopra il dorso destro intrecciando le dita tra loro e viceversa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4. friziona bene palmo contro palmo</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5. friziona bene i dorsi delle mani con le dita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6. friziona il pollice destro mantenendolo stretto nel palmo della mano sinistra e viceversa </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7. friziona ruotando avanti e indietro le dita della mano destra strette tra loro nel palmo della mano sinistra e viceversa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8. friziona il polso ruotando avanti e indietro le dita della mano destra strette tra loro sul polso sinistro e ripeti per il polso destro</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9. una volta asciutte le tue mani sono pulite.</w:t>
      </w:r>
    </w:p>
    <w:p w:rsidR="006028AB" w:rsidRDefault="006028AB">
      <w:pPr>
        <w:spacing w:after="160" w:line="259" w:lineRule="auto"/>
        <w:jc w:val="both"/>
        <w:rPr>
          <w:rFonts w:ascii="Times New Roman" w:eastAsia="Calibri" w:hAnsi="Times New Roman" w:cs="Calibri"/>
          <w:color w:val="000000"/>
          <w:lang w:eastAsia="it-IT"/>
        </w:rPr>
      </w:pPr>
    </w:p>
    <w:p w:rsidR="006028AB" w:rsidRDefault="00FB4A03">
      <w:pPr>
        <w:spacing w:after="160" w:line="259" w:lineRule="auto"/>
        <w:jc w:val="both"/>
        <w:rPr>
          <w:rFonts w:ascii="Times New Roman" w:eastAsia="Calibri" w:hAnsi="Times New Roman" w:cs="Calibri"/>
          <w:b/>
          <w:color w:val="000000"/>
          <w:u w:val="single"/>
          <w:lang w:eastAsia="it-IT"/>
        </w:rPr>
      </w:pPr>
      <w:r>
        <w:rPr>
          <w:rFonts w:ascii="Times New Roman" w:eastAsia="Calibri" w:hAnsi="Times New Roman" w:cs="Calibri"/>
          <w:b/>
          <w:color w:val="000000"/>
          <w:u w:val="single"/>
          <w:lang w:eastAsia="it-IT"/>
        </w:rPr>
        <w:t>Con acqua e sapone:</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 xml:space="preserve">1. bagna bene le mani con l'acqua </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2. applica una quantità di sapone sufficiente per coprire tutta la superficie delle mani</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3. friziona bene le mani palmo contro palmo</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4. friziona il palmo sinistro sopra il dorso destro intrecciando le dita tra loro e viceversa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5. friziona il dorso delle dita contro il palmo opposto tenendo le dita strette tra loro</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6. friziona le mani palmo contro palmo avanti e indietro intrecciando le dita della mano destra incrociate con quelle della sinistra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7. friziona il pollice destro mantenendolo stretto nel palmo della mano sinistra e viceversa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8. friziona ruotando avanti e indietro le dita della mano destra strette tra loro nel palmo della mano sinistra e viceversa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9. sciacqua accuratamente le mani con l'acqua</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10. asciuga accuratamente le mani con una salvietta monouso</w:t>
      </w: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11. usa la salvietta monouso per chiudere il rubinetto".</w:t>
      </w:r>
    </w:p>
    <w:p w:rsidR="006028AB" w:rsidRDefault="006028AB">
      <w:pPr>
        <w:spacing w:after="160" w:line="259" w:lineRule="auto"/>
        <w:jc w:val="both"/>
        <w:rPr>
          <w:rFonts w:ascii="Times New Roman" w:eastAsia="Calibri" w:hAnsi="Times New Roman" w:cs="Calibri"/>
          <w:color w:val="000000"/>
          <w:lang w:eastAsia="it-IT"/>
        </w:rPr>
      </w:pPr>
    </w:p>
    <w:p w:rsidR="006028AB" w:rsidRDefault="00FB4A03">
      <w:pPr>
        <w:spacing w:after="160" w:line="259" w:lineRule="auto"/>
        <w:jc w:val="both"/>
        <w:rPr>
          <w:rFonts w:ascii="Times New Roman" w:eastAsia="Calibri" w:hAnsi="Times New Roman" w:cs="Calibri"/>
          <w:color w:val="000000"/>
          <w:lang w:eastAsia="it-IT"/>
        </w:rPr>
      </w:pPr>
      <w:r>
        <w:rPr>
          <w:rFonts w:ascii="Times New Roman" w:eastAsia="Calibri" w:hAnsi="Times New Roman" w:cs="Calibri"/>
          <w:color w:val="000000"/>
          <w:lang w:eastAsia="it-IT"/>
        </w:rPr>
        <w:t>Guarda con attenzione l’immagine della pagina successiva.</w:t>
      </w:r>
    </w:p>
    <w:p w:rsidR="006028AB" w:rsidRDefault="00FB4A03">
      <w:pPr>
        <w:spacing w:after="160" w:line="259" w:lineRule="auto"/>
        <w:rPr>
          <w:rFonts w:ascii="Times New Roman" w:eastAsia="Calibri" w:hAnsi="Times New Roman" w:cs="Calibri"/>
          <w:color w:val="000000"/>
          <w:lang w:eastAsia="it-IT"/>
        </w:rPr>
      </w:pPr>
      <w:r>
        <w:br w:type="page"/>
      </w:r>
    </w:p>
    <w:p w:rsidR="006028AB" w:rsidRDefault="00FB4A03">
      <w:pPr>
        <w:jc w:val="center"/>
        <w:rPr>
          <w:rFonts w:ascii="Times New Roman" w:eastAsia="Times New Roman" w:hAnsi="Times New Roman" w:cs="Tahoma"/>
          <w:b/>
          <w:bCs/>
          <w:color w:val="0F0F0F"/>
          <w:sz w:val="20"/>
          <w:szCs w:val="20"/>
        </w:rPr>
      </w:pPr>
      <w:r>
        <w:rPr>
          <w:noProof/>
          <w:lang w:eastAsia="it-IT"/>
        </w:rPr>
        <w:lastRenderedPageBreak/>
        <w:drawing>
          <wp:inline distT="0" distB="0" distL="0" distR="0">
            <wp:extent cx="6134100" cy="8732520"/>
            <wp:effectExtent l="0" t="0" r="0" b="0"/>
            <wp:docPr id="25" name="Immagine 1" descr="Risultato immagini per ministero salute lavare 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1" descr="Risultato immagini per ministero salute lavare mani"/>
                    <pic:cNvPicPr>
                      <a:picLocks noChangeAspect="1" noChangeArrowheads="1"/>
                    </pic:cNvPicPr>
                  </pic:nvPicPr>
                  <pic:blipFill>
                    <a:blip r:embed="rId31" cstate="print"/>
                    <a:stretch>
                      <a:fillRect/>
                    </a:stretch>
                  </pic:blipFill>
                  <pic:spPr bwMode="auto">
                    <a:xfrm>
                      <a:off x="0" y="0"/>
                      <a:ext cx="6134100" cy="8732520"/>
                    </a:xfrm>
                    <a:prstGeom prst="rect">
                      <a:avLst/>
                    </a:prstGeom>
                  </pic:spPr>
                </pic:pic>
              </a:graphicData>
            </a:graphic>
          </wp:inline>
        </w:drawing>
      </w:r>
      <w:r>
        <w:rPr>
          <w:rFonts w:ascii="Times New Roman" w:eastAsia="Times New Roman" w:hAnsi="Times New Roman" w:cs="Tahoma"/>
          <w:b/>
          <w:bCs/>
          <w:color w:val="0F0F0F"/>
          <w:sz w:val="20"/>
          <w:szCs w:val="20"/>
        </w:rPr>
        <w:t xml:space="preserve"> </w:t>
      </w:r>
    </w:p>
    <w:p w:rsidR="006028AB" w:rsidRDefault="00FB4A03">
      <w:pPr>
        <w:widowControl w:val="0"/>
        <w:suppressAutoHyphens/>
        <w:spacing w:before="120" w:after="120"/>
        <w:ind w:left="360"/>
        <w:jc w:val="both"/>
        <w:outlineLvl w:val="0"/>
        <w:rPr>
          <w:rFonts w:ascii="Arial" w:eastAsia="Times New Roman" w:hAnsi="Arial" w:cs="Arial"/>
          <w:b/>
          <w:color w:val="00000A"/>
          <w:sz w:val="24"/>
          <w:szCs w:val="24"/>
          <w:lang w:eastAsia="it-IT"/>
        </w:rPr>
      </w:pPr>
      <w:bookmarkStart w:id="43" w:name="_Toc56871761"/>
      <w:r>
        <w:rPr>
          <w:rFonts w:ascii="Arial" w:eastAsia="Times New Roman" w:hAnsi="Arial" w:cs="Arial"/>
          <w:b/>
          <w:color w:val="00000A"/>
          <w:sz w:val="24"/>
          <w:szCs w:val="24"/>
          <w:lang w:eastAsia="it-IT"/>
        </w:rPr>
        <w:t>Allegato : informativa da posizionare sugli accessi</w:t>
      </w:r>
      <w:bookmarkEnd w:id="43"/>
    </w:p>
    <w:tbl>
      <w:tblPr>
        <w:tblW w:w="9628" w:type="dxa"/>
        <w:tblInd w:w="66" w:type="dxa"/>
        <w:tblCellMar>
          <w:left w:w="88" w:type="dxa"/>
        </w:tblCellMar>
        <w:tblLook w:val="01E0"/>
      </w:tblPr>
      <w:tblGrid>
        <w:gridCol w:w="1129"/>
        <w:gridCol w:w="747"/>
        <w:gridCol w:w="275"/>
        <w:gridCol w:w="1530"/>
        <w:gridCol w:w="1460"/>
        <w:gridCol w:w="956"/>
        <w:gridCol w:w="849"/>
        <w:gridCol w:w="2682"/>
      </w:tblGrid>
      <w:tr w:rsidR="006028AB">
        <w:tc>
          <w:tcPr>
            <w:tcW w:w="9627" w:type="dxa"/>
            <w:gridSpan w:val="8"/>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jc w:val="center"/>
              <w:rPr>
                <w:rFonts w:ascii="Arial" w:eastAsia="Calibri" w:hAnsi="Arial" w:cs="Arial"/>
                <w:b/>
                <w:color w:val="000000"/>
                <w:sz w:val="36"/>
                <w:szCs w:val="36"/>
                <w:lang w:eastAsia="it-IT"/>
              </w:rPr>
            </w:pPr>
            <w:r>
              <w:rPr>
                <w:rFonts w:ascii="Arial" w:eastAsia="Calibri" w:hAnsi="Arial" w:cs="Arial"/>
                <w:b/>
                <w:color w:val="000000"/>
                <w:sz w:val="36"/>
                <w:szCs w:val="36"/>
                <w:lang w:eastAsia="it-IT"/>
              </w:rPr>
              <w:lastRenderedPageBreak/>
              <w:t>Misure di riduzione della diffusione del Coronavirus</w:t>
            </w:r>
          </w:p>
        </w:tc>
      </w:tr>
      <w:tr w:rsidR="006028AB">
        <w:trPr>
          <w:trHeight w:val="1130"/>
        </w:trPr>
        <w:tc>
          <w:tcPr>
            <w:tcW w:w="1875" w:type="dxa"/>
            <w:gridSpan w:val="2"/>
            <w:tcBorders>
              <w:top w:val="thinThickSmallGap" w:sz="24" w:space="0" w:color="00000A"/>
              <w:left w:val="thinThickSmallGap" w:sz="24" w:space="0" w:color="00000A"/>
              <w:bottom w:val="thickThinSmallGap" w:sz="24" w:space="0" w:color="00000A"/>
              <w:right w:val="single" w:sz="4" w:space="0" w:color="00000A"/>
            </w:tcBorders>
            <w:shd w:val="clear" w:color="auto" w:fill="auto"/>
            <w:tcMar>
              <w:left w:w="0" w:type="dxa"/>
            </w:tcMar>
          </w:tcPr>
          <w:p w:rsidR="006028AB" w:rsidRDefault="00FB4A03">
            <w:pPr>
              <w:spacing w:after="160" w:line="259" w:lineRule="auto"/>
              <w:rPr>
                <w:rFonts w:ascii="Arial" w:eastAsia="Calibri" w:hAnsi="Arial" w:cs="Arial"/>
                <w:color w:val="000000"/>
                <w:lang w:eastAsia="it-IT"/>
              </w:rPr>
            </w:pPr>
            <w:r>
              <w:rPr>
                <w:noProof/>
                <w:lang w:eastAsia="it-IT"/>
              </w:rPr>
              <w:drawing>
                <wp:inline distT="0" distB="0" distL="0" distR="0">
                  <wp:extent cx="1047750" cy="1047750"/>
                  <wp:effectExtent l="0" t="0" r="0" b="0"/>
                  <wp:docPr id="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13"/>
                          <pic:cNvPicPr>
                            <a:picLocks noChangeAspect="1" noChangeArrowheads="1"/>
                          </pic:cNvPicPr>
                        </pic:nvPicPr>
                        <pic:blipFill>
                          <a:blip r:embed="rId32" cstate="print"/>
                          <a:stretch>
                            <a:fillRect/>
                          </a:stretch>
                        </pic:blipFill>
                        <pic:spPr bwMode="auto">
                          <a:xfrm>
                            <a:off x="0" y="0"/>
                            <a:ext cx="1047750" cy="1047750"/>
                          </a:xfrm>
                          <a:prstGeom prst="rect">
                            <a:avLst/>
                          </a:prstGeom>
                        </pic:spPr>
                      </pic:pic>
                    </a:graphicData>
                  </a:graphic>
                </wp:inline>
              </w:drawing>
            </w:r>
          </w:p>
        </w:tc>
        <w:tc>
          <w:tcPr>
            <w:tcW w:w="7752" w:type="dxa"/>
            <w:gridSpan w:val="6"/>
            <w:tcBorders>
              <w:top w:val="thinThickSmallGap" w:sz="24" w:space="0" w:color="00000A"/>
              <w:left w:val="single" w:sz="4" w:space="0" w:color="00000A"/>
              <w:bottom w:val="thickThinSmallGap" w:sz="24" w:space="0" w:color="00000A"/>
              <w:right w:val="thickThinSmallGap" w:sz="24" w:space="0" w:color="00000A"/>
            </w:tcBorders>
            <w:shd w:val="clear" w:color="auto" w:fill="auto"/>
          </w:tcPr>
          <w:p w:rsidR="006028AB" w:rsidRDefault="00FB4A03">
            <w:pPr>
              <w:spacing w:after="160" w:line="259" w:lineRule="auto"/>
              <w:rPr>
                <w:rFonts w:ascii="Arial" w:eastAsia="Calibri" w:hAnsi="Arial" w:cs="Arial"/>
                <w:b/>
                <w:color w:val="000000"/>
                <w:lang w:eastAsia="it-IT"/>
              </w:rPr>
            </w:pPr>
            <w:r>
              <w:rPr>
                <w:rFonts w:ascii="Arial" w:eastAsia="Calibri" w:hAnsi="Arial" w:cs="Arial"/>
                <w:b/>
                <w:color w:val="000000"/>
                <w:lang w:eastAsia="it-IT"/>
              </w:rPr>
              <w:t>E’ fatto divieto l’accesso all’azienda da parte di coloro che non sono stati preventivamente autorizzati dalla stessa, secondo le procedure applicabili.</w:t>
            </w:r>
          </w:p>
          <w:p w:rsidR="006028AB" w:rsidRDefault="00FB4A03">
            <w:pPr>
              <w:spacing w:after="160" w:line="259" w:lineRule="auto"/>
              <w:rPr>
                <w:rFonts w:ascii="Arial" w:eastAsia="Calibri" w:hAnsi="Arial" w:cs="Arial"/>
                <w:bCs/>
                <w:color w:val="000000"/>
                <w:lang w:eastAsia="it-IT"/>
              </w:rPr>
            </w:pPr>
            <w:r>
              <w:rPr>
                <w:rFonts w:ascii="Arial" w:eastAsia="Calibri" w:hAnsi="Arial" w:cs="Arial"/>
                <w:b/>
                <w:bCs/>
                <w:color w:val="000000"/>
                <w:lang w:eastAsia="it-IT"/>
              </w:rPr>
              <w:t>E’ fatto divieto l’accesso a persone con sintomi quali febbre (maggiore di 37,5 °C), tosse, raffreddore o soggetti a provvedimenti di quarantena o risultati positivi al virus o che abbiano avuto contatto con persone positivi negli ultimi 14 giorni</w:t>
            </w:r>
          </w:p>
        </w:tc>
      </w:tr>
      <w:tr w:rsidR="006028AB">
        <w:tc>
          <w:tcPr>
            <w:tcW w:w="9627" w:type="dxa"/>
            <w:gridSpan w:val="8"/>
            <w:tcBorders>
              <w:top w:val="thickThinSmallGap" w:sz="24" w:space="0" w:color="00000A"/>
              <w:left w:val="thinThickSmallGap" w:sz="24" w:space="0" w:color="00000A"/>
              <w:bottom w:val="single" w:sz="4" w:space="0" w:color="00000A"/>
              <w:right w:val="thickThinSmallGap" w:sz="24" w:space="0" w:color="00000A"/>
            </w:tcBorders>
            <w:shd w:val="clear" w:color="auto" w:fill="auto"/>
            <w:tcMar>
              <w:left w:w="0" w:type="dxa"/>
            </w:tcMar>
          </w:tcPr>
          <w:p w:rsidR="006028AB" w:rsidRDefault="00FB4A03">
            <w:pPr>
              <w:spacing w:after="160" w:line="259" w:lineRule="auto"/>
              <w:rPr>
                <w:rFonts w:ascii="Arial" w:eastAsia="Calibri" w:hAnsi="Arial" w:cs="Arial"/>
                <w:b/>
                <w:bCs/>
                <w:color w:val="000000"/>
                <w:sz w:val="28"/>
                <w:szCs w:val="28"/>
                <w:lang w:eastAsia="it-IT"/>
              </w:rPr>
            </w:pPr>
            <w:r>
              <w:rPr>
                <w:rFonts w:ascii="Arial" w:eastAsia="Calibri" w:hAnsi="Arial" w:cs="Arial"/>
                <w:b/>
                <w:bCs/>
                <w:color w:val="000000"/>
                <w:sz w:val="28"/>
                <w:szCs w:val="28"/>
                <w:lang w:eastAsia="it-IT"/>
              </w:rPr>
              <w:t>Qualora una persona dovesse rientrare in uno di questi casi:</w:t>
            </w:r>
          </w:p>
        </w:tc>
      </w:tr>
      <w:tr w:rsidR="006028AB">
        <w:trPr>
          <w:trHeight w:val="1089"/>
        </w:trPr>
        <w:tc>
          <w:tcPr>
            <w:tcW w:w="1128" w:type="dxa"/>
            <w:tcBorders>
              <w:top w:val="single" w:sz="4" w:space="0" w:color="00000A"/>
              <w:left w:val="thinThickSmallGap" w:sz="24" w:space="0" w:color="00000A"/>
              <w:bottom w:val="single" w:sz="4" w:space="0" w:color="00000A"/>
              <w:right w:val="single" w:sz="4" w:space="0" w:color="00000A"/>
            </w:tcBorders>
            <w:shd w:val="clear" w:color="auto" w:fill="auto"/>
            <w:tcMar>
              <w:left w:w="0" w:type="dxa"/>
            </w:tcMar>
          </w:tcPr>
          <w:p w:rsidR="006028AB" w:rsidRDefault="00FB4A03">
            <w:pPr>
              <w:spacing w:after="160" w:line="259" w:lineRule="auto"/>
              <w:rPr>
                <w:rFonts w:ascii="Calibri" w:eastAsia="Calibri" w:hAnsi="Calibri" w:cs="Calibri"/>
                <w:color w:val="000000"/>
                <w:lang w:eastAsia="it-IT"/>
              </w:rPr>
            </w:pPr>
            <w:bookmarkStart w:id="44" w:name="__Fieldmark__753_43821247"/>
            <w:bookmarkStart w:id="45" w:name="__Fieldmark__1376_1016612979"/>
            <w:bookmarkStart w:id="46" w:name="__Fieldmark__2930_1016612979"/>
            <w:bookmarkStart w:id="47" w:name="__Fieldmark__883_2034661634"/>
            <w:bookmarkStart w:id="48" w:name="__Fieldmark__1380_1016612979"/>
            <w:bookmarkStart w:id="49" w:name="__Fieldmark__2938_1016612979"/>
            <w:bookmarkStart w:id="50" w:name="__Fieldmark__1382_1016612979"/>
            <w:bookmarkStart w:id="51" w:name="__Fieldmark__759_43821247"/>
            <w:bookmarkStart w:id="52" w:name="__Fieldmark__1378_1016612979"/>
            <w:bookmarkStart w:id="53" w:name="__Fieldmark__2934_1016612979"/>
            <w:bookmarkStart w:id="54" w:name="__Fieldmark__1480_2027247860"/>
            <w:bookmarkStart w:id="55" w:name="__Fieldmark__747_43821247"/>
            <w:bookmarkStart w:id="56" w:name="__Fieldmark__1374_1016612979"/>
            <w:bookmarkStart w:id="57" w:name="__Fieldmark__2926_1016612979"/>
            <w:bookmarkStart w:id="58" w:name="__Fieldmark__875_2034661634"/>
            <w:bookmarkStart w:id="59" w:name="__Fieldmark__867_2034661634"/>
            <w:bookmarkStart w:id="60" w:name="__Fieldmark__2922_1016612979"/>
            <w:bookmarkStart w:id="61" w:name="__Fieldmark__1372_1016612979"/>
            <w:bookmarkStart w:id="62" w:name="__Fieldmark__741_43821247"/>
            <w:bookmarkStart w:id="63" w:name="__Fieldmark__1470_2027247860"/>
            <w:bookmarkStart w:id="64" w:name="__Fieldmark__859_2034661634"/>
            <w:bookmarkStart w:id="65" w:name="__Fieldmark__2918_1016612979"/>
            <w:bookmarkStart w:id="66" w:name="__Fieldmark__1370_1016612979"/>
            <w:bookmarkStart w:id="67" w:name="__Fieldmark__735_43821247"/>
            <w:bookmarkStart w:id="68" w:name="__Fieldmark__1460_2027247860"/>
            <w:bookmarkStart w:id="69" w:name="__Fieldmark__851_2034661634"/>
            <w:bookmarkStart w:id="70" w:name="__Fieldmark__2914_1016612979"/>
            <w:bookmarkStart w:id="71" w:name="__Fieldmark__1368_1016612979"/>
            <w:bookmarkStart w:id="72" w:name="__Fieldmark__729_43821247"/>
            <w:bookmarkStart w:id="73" w:name="__Fieldmark__1450_2027247860"/>
            <w:bookmarkStart w:id="74" w:name="__Fieldmark__843_2034661634"/>
            <w:bookmarkStart w:id="75" w:name="__Fieldmark__2910_1016612979"/>
            <w:bookmarkStart w:id="76" w:name="__Fieldmark__1366_1016612979"/>
            <w:bookmarkStart w:id="77" w:name="__Fieldmark__723_43821247"/>
            <w:bookmarkStart w:id="78" w:name="__Fieldmark__1440_2027247860"/>
            <w:bookmarkStart w:id="79" w:name="__Fieldmark__835_2034661634"/>
            <w:bookmarkStart w:id="80" w:name="__Fieldmark__2906_1016612979"/>
            <w:bookmarkStart w:id="81" w:name="__Fieldmark__1364_1016612979"/>
            <w:bookmarkStart w:id="82" w:name="__Fieldmark__717_43821247"/>
            <w:bookmarkStart w:id="83" w:name="__Fieldmark__1430_2027247860"/>
            <w:bookmarkStart w:id="84" w:name="__Fieldmark__827_2034661634"/>
            <w:bookmarkStart w:id="85" w:name="__Fieldmark__2902_1016612979"/>
            <w:bookmarkStart w:id="86" w:name="__Fieldmark__1362_1016612979"/>
            <w:bookmarkStart w:id="87" w:name="__Fieldmark__711_43821247"/>
            <w:bookmarkStart w:id="88" w:name="__Fieldmark__1420_2027247860"/>
            <w:bookmarkStart w:id="89" w:name="__Fieldmark__819_2034661634"/>
            <w:bookmarkStart w:id="90" w:name="__Fieldmark__2898_1016612979"/>
            <w:bookmarkStart w:id="91" w:name="__Fieldmark__1360_1016612979"/>
            <w:bookmarkStart w:id="92" w:name="__Fieldmark__705_43821247"/>
            <w:bookmarkStart w:id="93" w:name="__Fieldmark__1410_2027247860"/>
            <w:bookmarkStart w:id="94" w:name="__Fieldmark__811_2034661634"/>
            <w:bookmarkStart w:id="95" w:name="__Fieldmark__2894_1016612979"/>
            <w:bookmarkStart w:id="96" w:name="__Fieldmark__1358_1016612979"/>
            <w:bookmarkStart w:id="97" w:name="__Fieldmark__699_43821247"/>
            <w:bookmarkStart w:id="98" w:name="__Fieldmark__1400_2027247860"/>
            <w:bookmarkStart w:id="99" w:name="__Fieldmark__803_2034661634"/>
            <w:bookmarkStart w:id="100" w:name="__Fieldmark__2890_1016612979"/>
            <w:bookmarkStart w:id="101" w:name="__Fieldmark__1356_1016612979"/>
            <w:bookmarkStart w:id="102" w:name="__Fieldmark__693_43821247"/>
            <w:bookmarkStart w:id="103" w:name="__Fieldmark__1390_2027247860"/>
            <w:bookmarkStart w:id="104" w:name="__Fieldmark__796_2034661634"/>
            <w:bookmarkStart w:id="105" w:name="__Fieldmark__2887_1016612979"/>
            <w:bookmarkStart w:id="106" w:name="__Fieldmark__688_43821247"/>
            <w:bookmarkStart w:id="107" w:name="__Fieldmark__1381_2027247860"/>
            <w:bookmarkStart w:id="108" w:name="__Fieldmark__791_2034661634"/>
            <w:bookmarkStart w:id="109" w:name="__Fieldmark__685_43821247"/>
            <w:bookmarkStart w:id="110" w:name="__Fieldmark__1374_2027247860"/>
            <w:bookmarkStart w:id="111" w:name="__Fieldmark__788_2034661634"/>
            <w:bookmarkStart w:id="112" w:name="__Fieldmark__1369_2027247860"/>
            <w:bookmarkStart w:id="113" w:name="__Fieldmark__1366_202724786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noProof/>
                <w:lang w:eastAsia="it-IT"/>
              </w:rPr>
              <w:drawing>
                <wp:inline distT="0" distB="0" distL="0" distR="0">
                  <wp:extent cx="447675" cy="676275"/>
                  <wp:effectExtent l="0" t="0" r="0" b="0"/>
                  <wp:docPr id="27"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9"/>
                          <pic:cNvPicPr>
                            <a:picLocks noChangeAspect="1" noChangeArrowheads="1"/>
                          </pic:cNvPicPr>
                        </pic:nvPicPr>
                        <pic:blipFill>
                          <a:blip r:embed="rId33" cstate="print"/>
                          <a:stretch>
                            <a:fillRect/>
                          </a:stretch>
                        </pic:blipFill>
                        <pic:spPr bwMode="auto">
                          <a:xfrm>
                            <a:off x="0" y="0"/>
                            <a:ext cx="447675" cy="676275"/>
                          </a:xfrm>
                          <a:prstGeom prst="rect">
                            <a:avLst/>
                          </a:prstGeom>
                        </pic:spPr>
                      </pic:pic>
                    </a:graphicData>
                  </a:graphic>
                </wp:inline>
              </w:drawing>
            </w:r>
          </w:p>
        </w:tc>
        <w:tc>
          <w:tcPr>
            <w:tcW w:w="2552" w:type="dxa"/>
            <w:gridSpan w:val="3"/>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lang w:eastAsia="it-IT"/>
              </w:rPr>
            </w:pPr>
            <w:r>
              <w:rPr>
                <w:rFonts w:ascii="Arial" w:eastAsia="Calibri" w:hAnsi="Arial" w:cs="Arial"/>
                <w:color w:val="000000"/>
                <w:lang w:eastAsia="it-IT"/>
              </w:rPr>
              <w:t>Sintomi quali febbre (37,5), tosse, difficoltà respiratorie.</w:t>
            </w:r>
          </w:p>
        </w:tc>
        <w:tc>
          <w:tcPr>
            <w:tcW w:w="2416"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jc w:val="center"/>
              <w:rPr>
                <w:rFonts w:ascii="Calibri" w:eastAsia="Calibri" w:hAnsi="Calibri" w:cs="Calibri"/>
                <w:color w:val="000000"/>
                <w:lang w:eastAsia="it-IT"/>
              </w:rPr>
            </w:pPr>
            <w:bookmarkStart w:id="114" w:name="__Fieldmark__843_43821247"/>
            <w:bookmarkStart w:id="115" w:name="__Fieldmark__1409_1016612979"/>
            <w:bookmarkStart w:id="116" w:name="__Fieldmark__2990_1016612979"/>
            <w:bookmarkStart w:id="117" w:name="__Fieldmark__1004_2034661634"/>
            <w:bookmarkStart w:id="118" w:name="__Fieldmark__1413_1016612979"/>
            <w:bookmarkStart w:id="119" w:name="__Fieldmark__2998_1016612979"/>
            <w:bookmarkStart w:id="120" w:name="__Fieldmark__1415_1016612979"/>
            <w:bookmarkStart w:id="121" w:name="__Fieldmark__849_43821247"/>
            <w:bookmarkStart w:id="122" w:name="__Fieldmark__1411_1016612979"/>
            <w:bookmarkStart w:id="123" w:name="__Fieldmark__2994_1016612979"/>
            <w:bookmarkStart w:id="124" w:name="__Fieldmark__1633_2027247860"/>
            <w:bookmarkStart w:id="125" w:name="__Fieldmark__837_43821247"/>
            <w:bookmarkStart w:id="126" w:name="__Fieldmark__1407_1016612979"/>
            <w:bookmarkStart w:id="127" w:name="__Fieldmark__2986_1016612979"/>
            <w:bookmarkStart w:id="128" w:name="__Fieldmark__996_2034661634"/>
            <w:bookmarkStart w:id="129" w:name="__Fieldmark__988_2034661634"/>
            <w:bookmarkStart w:id="130" w:name="__Fieldmark__2982_1016612979"/>
            <w:bookmarkStart w:id="131" w:name="__Fieldmark__1405_1016612979"/>
            <w:bookmarkStart w:id="132" w:name="__Fieldmark__831_43821247"/>
            <w:bookmarkStart w:id="133" w:name="__Fieldmark__1623_2027247860"/>
            <w:bookmarkStart w:id="134" w:name="__Fieldmark__980_2034661634"/>
            <w:bookmarkStart w:id="135" w:name="__Fieldmark__2978_1016612979"/>
            <w:bookmarkStart w:id="136" w:name="__Fieldmark__1403_1016612979"/>
            <w:bookmarkStart w:id="137" w:name="__Fieldmark__825_43821247"/>
            <w:bookmarkStart w:id="138" w:name="__Fieldmark__1613_2027247860"/>
            <w:bookmarkStart w:id="139" w:name="__Fieldmark__972_2034661634"/>
            <w:bookmarkStart w:id="140" w:name="__Fieldmark__2974_1016612979"/>
            <w:bookmarkStart w:id="141" w:name="__Fieldmark__1401_1016612979"/>
            <w:bookmarkStart w:id="142" w:name="__Fieldmark__819_43821247"/>
            <w:bookmarkStart w:id="143" w:name="__Fieldmark__1603_2027247860"/>
            <w:bookmarkStart w:id="144" w:name="__Fieldmark__964_2034661634"/>
            <w:bookmarkStart w:id="145" w:name="__Fieldmark__2970_1016612979"/>
            <w:bookmarkStart w:id="146" w:name="__Fieldmark__1399_1016612979"/>
            <w:bookmarkStart w:id="147" w:name="__Fieldmark__813_43821247"/>
            <w:bookmarkStart w:id="148" w:name="__Fieldmark__1593_2027247860"/>
            <w:bookmarkStart w:id="149" w:name="__Fieldmark__956_2034661634"/>
            <w:bookmarkStart w:id="150" w:name="__Fieldmark__2966_1016612979"/>
            <w:bookmarkStart w:id="151" w:name="__Fieldmark__1397_1016612979"/>
            <w:bookmarkStart w:id="152" w:name="__Fieldmark__807_43821247"/>
            <w:bookmarkStart w:id="153" w:name="__Fieldmark__1583_2027247860"/>
            <w:bookmarkStart w:id="154" w:name="__Fieldmark__948_2034661634"/>
            <w:bookmarkStart w:id="155" w:name="__Fieldmark__2962_1016612979"/>
            <w:bookmarkStart w:id="156" w:name="__Fieldmark__1395_1016612979"/>
            <w:bookmarkStart w:id="157" w:name="__Fieldmark__801_43821247"/>
            <w:bookmarkStart w:id="158" w:name="__Fieldmark__1573_2027247860"/>
            <w:bookmarkStart w:id="159" w:name="__Fieldmark__940_2034661634"/>
            <w:bookmarkStart w:id="160" w:name="__Fieldmark__2958_1016612979"/>
            <w:bookmarkStart w:id="161" w:name="__Fieldmark__1393_1016612979"/>
            <w:bookmarkStart w:id="162" w:name="__Fieldmark__795_43821247"/>
            <w:bookmarkStart w:id="163" w:name="__Fieldmark__1563_2027247860"/>
            <w:bookmarkStart w:id="164" w:name="__Fieldmark__932_2034661634"/>
            <w:bookmarkStart w:id="165" w:name="__Fieldmark__2954_1016612979"/>
            <w:bookmarkStart w:id="166" w:name="__Fieldmark__1391_1016612979"/>
            <w:bookmarkStart w:id="167" w:name="__Fieldmark__789_43821247"/>
            <w:bookmarkStart w:id="168" w:name="__Fieldmark__1553_2027247860"/>
            <w:bookmarkStart w:id="169" w:name="__Fieldmark__924_2034661634"/>
            <w:bookmarkStart w:id="170" w:name="__Fieldmark__2950_1016612979"/>
            <w:bookmarkStart w:id="171" w:name="__Fieldmark__1389_1016612979"/>
            <w:bookmarkStart w:id="172" w:name="__Fieldmark__783_43821247"/>
            <w:bookmarkStart w:id="173" w:name="__Fieldmark__1543_2027247860"/>
            <w:bookmarkStart w:id="174" w:name="__Fieldmark__917_2034661634"/>
            <w:bookmarkStart w:id="175" w:name="__Fieldmark__2947_1016612979"/>
            <w:bookmarkStart w:id="176" w:name="__Fieldmark__778_43821247"/>
            <w:bookmarkStart w:id="177" w:name="__Fieldmark__1534_2027247860"/>
            <w:bookmarkStart w:id="178" w:name="__Fieldmark__912_2034661634"/>
            <w:bookmarkStart w:id="179" w:name="__Fieldmark__775_43821247"/>
            <w:bookmarkStart w:id="180" w:name="__Fieldmark__1527_2027247860"/>
            <w:bookmarkStart w:id="181" w:name="__Fieldmark__909_2034661634"/>
            <w:bookmarkStart w:id="182" w:name="__Fieldmark__1522_2027247860"/>
            <w:bookmarkStart w:id="183" w:name="__Fieldmark__1519_202724786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noProof/>
                <w:lang w:eastAsia="it-IT"/>
              </w:rPr>
              <w:drawing>
                <wp:inline distT="0" distB="0" distL="0" distR="0">
                  <wp:extent cx="1224915" cy="594995"/>
                  <wp:effectExtent l="0" t="0" r="0" b="0"/>
                  <wp:docPr id="28"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10"/>
                          <pic:cNvPicPr>
                            <a:picLocks noChangeAspect="1" noChangeArrowheads="1"/>
                          </pic:cNvPicPr>
                        </pic:nvPicPr>
                        <pic:blipFill>
                          <a:blip r:embed="rId34" cstate="print"/>
                          <a:stretch>
                            <a:fillRect/>
                          </a:stretch>
                        </pic:blipFill>
                        <pic:spPr bwMode="auto">
                          <a:xfrm>
                            <a:off x="0" y="0"/>
                            <a:ext cx="1224915" cy="594995"/>
                          </a:xfrm>
                          <a:prstGeom prst="rect">
                            <a:avLst/>
                          </a:prstGeom>
                        </pic:spPr>
                      </pic:pic>
                    </a:graphicData>
                  </a:graphic>
                </wp:inline>
              </w:drawing>
            </w:r>
          </w:p>
        </w:tc>
        <w:tc>
          <w:tcPr>
            <w:tcW w:w="3531" w:type="dxa"/>
            <w:gridSpan w:val="2"/>
            <w:tcBorders>
              <w:top w:val="single" w:sz="4" w:space="0" w:color="00000A"/>
              <w:left w:val="single" w:sz="4" w:space="0" w:color="00000A"/>
              <w:bottom w:val="single" w:sz="4" w:space="0" w:color="00000A"/>
              <w:right w:val="thickThinSmallGap" w:sz="24" w:space="0" w:color="00000A"/>
            </w:tcBorders>
            <w:shd w:val="clear" w:color="auto" w:fill="auto"/>
          </w:tcPr>
          <w:p w:rsidR="006028AB" w:rsidRDefault="00FB4A03">
            <w:pPr>
              <w:spacing w:after="160" w:line="259" w:lineRule="auto"/>
              <w:rPr>
                <w:rFonts w:ascii="Arial" w:eastAsia="Calibri" w:hAnsi="Arial" w:cs="Arial"/>
                <w:color w:val="000000"/>
                <w:lang w:eastAsia="it-IT"/>
              </w:rPr>
            </w:pPr>
            <w:r>
              <w:rPr>
                <w:rFonts w:ascii="Arial" w:eastAsia="Calibri" w:hAnsi="Arial" w:cs="Arial"/>
                <w:color w:val="000000"/>
                <w:lang w:eastAsia="it-IT"/>
              </w:rPr>
              <w:t>Aver avuto contatti faccia a faccia in locale chiuso con persone risultate infette o a grave sospetto di infezione.</w:t>
            </w:r>
          </w:p>
        </w:tc>
      </w:tr>
      <w:tr w:rsidR="006028AB">
        <w:trPr>
          <w:trHeight w:val="680"/>
        </w:trPr>
        <w:tc>
          <w:tcPr>
            <w:tcW w:w="9627" w:type="dxa"/>
            <w:gridSpan w:val="8"/>
            <w:tcBorders>
              <w:top w:val="single" w:sz="4" w:space="0" w:color="00000A"/>
              <w:left w:val="thinThickSmallGap" w:sz="24" w:space="0" w:color="00000A"/>
              <w:bottom w:val="single" w:sz="4" w:space="0" w:color="00000A"/>
              <w:right w:val="thickThinSmallGap" w:sz="24" w:space="0" w:color="00000A"/>
            </w:tcBorders>
            <w:shd w:val="clear" w:color="auto" w:fill="auto"/>
            <w:tcMar>
              <w:left w:w="0" w:type="dxa"/>
            </w:tcMar>
          </w:tcPr>
          <w:p w:rsidR="006028AB" w:rsidRDefault="00FB4A03">
            <w:pPr>
              <w:spacing w:after="160" w:line="259" w:lineRule="auto"/>
              <w:jc w:val="center"/>
              <w:rPr>
                <w:rFonts w:ascii="Arial" w:eastAsia="Calibri" w:hAnsi="Arial" w:cs="Arial"/>
                <w:b/>
                <w:bCs/>
                <w:color w:val="000000"/>
                <w:lang w:eastAsia="it-IT"/>
              </w:rPr>
            </w:pPr>
            <w:r>
              <w:rPr>
                <w:rFonts w:ascii="Arial" w:eastAsia="Calibri" w:hAnsi="Arial" w:cs="Arial"/>
                <w:b/>
                <w:bCs/>
                <w:color w:val="000000"/>
                <w:lang w:eastAsia="it-IT"/>
              </w:rPr>
              <w:t>AVVERTIRE IMMEDIATAMENTE IL DATORE DI LAVORO O L’UFFICIO PERSONALE DI QUALSIASI SINTOMO INFLUENZALE</w:t>
            </w:r>
          </w:p>
        </w:tc>
      </w:tr>
      <w:tr w:rsidR="006028AB">
        <w:trPr>
          <w:trHeight w:val="412"/>
        </w:trPr>
        <w:tc>
          <w:tcPr>
            <w:tcW w:w="9627" w:type="dxa"/>
            <w:gridSpan w:val="8"/>
            <w:tcBorders>
              <w:top w:val="single" w:sz="4" w:space="0" w:color="00000A"/>
              <w:left w:val="thinThickSmallGap" w:sz="24" w:space="0" w:color="00000A"/>
              <w:bottom w:val="single" w:sz="4" w:space="0" w:color="00000A"/>
              <w:right w:val="thickThinSmallGap" w:sz="24" w:space="0" w:color="00000A"/>
            </w:tcBorders>
            <w:shd w:val="clear" w:color="auto" w:fill="auto"/>
            <w:tcMar>
              <w:left w:w="0" w:type="dxa"/>
            </w:tcMar>
          </w:tcPr>
          <w:p w:rsidR="006028AB" w:rsidRDefault="00FB4A03">
            <w:pPr>
              <w:spacing w:after="160" w:line="259" w:lineRule="auto"/>
              <w:rPr>
                <w:rFonts w:ascii="Arial" w:eastAsia="Calibri" w:hAnsi="Arial" w:cs="Arial"/>
                <w:b/>
                <w:bCs/>
                <w:color w:val="000000"/>
                <w:lang w:eastAsia="it-IT"/>
              </w:rPr>
            </w:pPr>
            <w:r>
              <w:rPr>
                <w:rFonts w:ascii="Arial" w:eastAsia="Calibri" w:hAnsi="Arial" w:cs="Arial"/>
                <w:b/>
                <w:bCs/>
                <w:color w:val="000000"/>
                <w:lang w:eastAsia="it-IT"/>
              </w:rPr>
              <w:t>E’ vietato l’accesso in azienda ma è OBBLIGATORIO rimanere all’interno del proprio domicilio, contattando il proprio medico o il numero:</w:t>
            </w:r>
          </w:p>
        </w:tc>
      </w:tr>
      <w:tr w:rsidR="006028AB">
        <w:trPr>
          <w:trHeight w:val="412"/>
        </w:trPr>
        <w:tc>
          <w:tcPr>
            <w:tcW w:w="9627" w:type="dxa"/>
            <w:gridSpan w:val="8"/>
            <w:tcBorders>
              <w:top w:val="single" w:sz="4" w:space="0" w:color="00000A"/>
              <w:left w:val="thinThickSmallGap" w:sz="24" w:space="0" w:color="00000A"/>
              <w:bottom w:val="single" w:sz="4" w:space="0" w:color="00000A"/>
              <w:right w:val="thickThinSmallGap" w:sz="24" w:space="0" w:color="00000A"/>
            </w:tcBorders>
            <w:shd w:val="clear" w:color="auto" w:fill="auto"/>
            <w:tcMar>
              <w:left w:w="0" w:type="dxa"/>
            </w:tcMar>
          </w:tcPr>
          <w:p w:rsidR="006028AB" w:rsidRDefault="00FB4A03">
            <w:pPr>
              <w:spacing w:after="160" w:line="259" w:lineRule="auto"/>
              <w:jc w:val="center"/>
              <w:rPr>
                <w:rFonts w:ascii="Arial" w:eastAsia="Calibri" w:hAnsi="Arial" w:cs="Arial"/>
                <w:color w:val="000000"/>
                <w:sz w:val="28"/>
                <w:szCs w:val="28"/>
                <w:lang w:eastAsia="it-IT"/>
              </w:rPr>
            </w:pPr>
            <w:r>
              <w:rPr>
                <w:noProof/>
                <w:lang w:eastAsia="it-IT"/>
              </w:rPr>
              <w:drawing>
                <wp:inline distT="0" distB="0" distL="0" distR="0">
                  <wp:extent cx="3552825" cy="530225"/>
                  <wp:effectExtent l="0" t="0" r="0" b="0"/>
                  <wp:docPr id="2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12"/>
                          <pic:cNvPicPr>
                            <a:picLocks noChangeAspect="1" noChangeArrowheads="1"/>
                          </pic:cNvPicPr>
                        </pic:nvPicPr>
                        <pic:blipFill>
                          <a:blip r:embed="rId35" cstate="print"/>
                          <a:stretch>
                            <a:fillRect/>
                          </a:stretch>
                        </pic:blipFill>
                        <pic:spPr bwMode="auto">
                          <a:xfrm>
                            <a:off x="0" y="0"/>
                            <a:ext cx="3552825" cy="530225"/>
                          </a:xfrm>
                          <a:prstGeom prst="rect">
                            <a:avLst/>
                          </a:prstGeom>
                        </pic:spPr>
                      </pic:pic>
                    </a:graphicData>
                  </a:graphic>
                </wp:inline>
              </w:drawing>
            </w:r>
          </w:p>
        </w:tc>
      </w:tr>
      <w:tr w:rsidR="006028AB">
        <w:trPr>
          <w:trHeight w:val="412"/>
        </w:trPr>
        <w:tc>
          <w:tcPr>
            <w:tcW w:w="9627" w:type="dxa"/>
            <w:gridSpan w:val="8"/>
            <w:tcBorders>
              <w:top w:val="single" w:sz="4" w:space="0" w:color="00000A"/>
              <w:left w:val="thinThickSmallGap" w:sz="24" w:space="0" w:color="00000A"/>
              <w:bottom w:val="thinThickSmallGap" w:sz="24" w:space="0" w:color="00000A"/>
              <w:right w:val="thickThinSmallGap" w:sz="24" w:space="0" w:color="00000A"/>
            </w:tcBorders>
            <w:shd w:val="clear" w:color="auto" w:fill="auto"/>
            <w:tcMar>
              <w:left w:w="0" w:type="dxa"/>
            </w:tcMar>
          </w:tcPr>
          <w:p w:rsidR="006028AB" w:rsidRDefault="00FB4A03">
            <w:pPr>
              <w:spacing w:after="160" w:line="259" w:lineRule="auto"/>
              <w:rPr>
                <w:rFonts w:ascii="Arial" w:eastAsia="Calibri" w:hAnsi="Arial" w:cs="Arial"/>
                <w:iCs/>
                <w:color w:val="000000"/>
                <w:sz w:val="24"/>
                <w:szCs w:val="24"/>
                <w:lang w:eastAsia="it-IT"/>
              </w:rPr>
            </w:pPr>
            <w:r>
              <w:rPr>
                <w:rFonts w:ascii="Arial" w:eastAsia="Calibri" w:hAnsi="Arial" w:cs="Arial"/>
                <w:iCs/>
                <w:color w:val="000000"/>
                <w:sz w:val="24"/>
                <w:szCs w:val="24"/>
                <w:lang w:eastAsia="it-IT"/>
              </w:rPr>
              <w:t>Fornendo tutte le indicazioni richieste e seguendo alla lettera le indicazioni che riceverà.</w:t>
            </w:r>
          </w:p>
        </w:tc>
      </w:tr>
      <w:tr w:rsidR="006028AB">
        <w:trPr>
          <w:trHeight w:val="412"/>
        </w:trPr>
        <w:tc>
          <w:tcPr>
            <w:tcW w:w="9627" w:type="dxa"/>
            <w:gridSpan w:val="8"/>
            <w:tcBorders>
              <w:top w:val="thinThickSmallGap" w:sz="24" w:space="0" w:color="00000A"/>
              <w:left w:val="thinThickSmallGap" w:sz="24" w:space="0" w:color="00000A"/>
              <w:bottom w:val="single" w:sz="4" w:space="0" w:color="00000A"/>
              <w:right w:val="thickThinSmallGap" w:sz="24" w:space="0" w:color="00000A"/>
            </w:tcBorders>
            <w:shd w:val="clear" w:color="auto" w:fill="auto"/>
            <w:tcMar>
              <w:left w:w="0" w:type="dxa"/>
            </w:tcMar>
          </w:tcPr>
          <w:p w:rsidR="006028AB" w:rsidRDefault="00FB4A03">
            <w:pPr>
              <w:spacing w:after="160" w:line="259" w:lineRule="auto"/>
              <w:jc w:val="center"/>
              <w:rPr>
                <w:rFonts w:ascii="Arial" w:eastAsia="Calibri" w:hAnsi="Arial" w:cs="Arial"/>
                <w:b/>
                <w:bCs/>
                <w:iCs/>
                <w:color w:val="000000"/>
                <w:sz w:val="28"/>
                <w:szCs w:val="28"/>
                <w:lang w:eastAsia="it-IT"/>
              </w:rPr>
            </w:pPr>
            <w:r>
              <w:rPr>
                <w:rFonts w:ascii="Arial" w:eastAsia="Calibri" w:hAnsi="Arial" w:cs="Arial"/>
                <w:b/>
                <w:bCs/>
                <w:iCs/>
                <w:color w:val="000000"/>
                <w:sz w:val="28"/>
                <w:szCs w:val="28"/>
                <w:lang w:eastAsia="it-IT"/>
              </w:rPr>
              <w:t>Al fine di ridurre la diffusione è obbligatorio:</w:t>
            </w:r>
          </w:p>
        </w:tc>
      </w:tr>
      <w:tr w:rsidR="006028AB">
        <w:trPr>
          <w:trHeight w:val="412"/>
        </w:trPr>
        <w:tc>
          <w:tcPr>
            <w:tcW w:w="2150" w:type="dxa"/>
            <w:gridSpan w:val="3"/>
            <w:tcBorders>
              <w:top w:val="single" w:sz="4" w:space="0" w:color="00000A"/>
              <w:left w:val="thinThickSmallGap" w:sz="24" w:space="0" w:color="00000A"/>
              <w:bottom w:val="single" w:sz="4" w:space="0" w:color="00000A"/>
              <w:right w:val="single" w:sz="4" w:space="0" w:color="00000A"/>
            </w:tcBorders>
            <w:shd w:val="clear" w:color="auto" w:fill="auto"/>
            <w:tcMar>
              <w:left w:w="0" w:type="dxa"/>
            </w:tcMar>
          </w:tcPr>
          <w:p w:rsidR="006028AB" w:rsidRDefault="006028AB">
            <w:pPr>
              <w:spacing w:after="160" w:line="259" w:lineRule="auto"/>
              <w:rPr>
                <w:rFonts w:ascii="Calibri" w:eastAsia="Calibri" w:hAnsi="Calibri" w:cs="Calibri"/>
                <w:color w:val="000000"/>
                <w:lang w:eastAsia="it-IT"/>
              </w:rPr>
            </w:pPr>
          </w:p>
          <w:p w:rsidR="006028AB" w:rsidRDefault="00FB4A03">
            <w:pPr>
              <w:spacing w:after="160" w:line="259" w:lineRule="auto"/>
              <w:jc w:val="center"/>
              <w:rPr>
                <w:rFonts w:ascii="Calibri" w:eastAsia="Calibri" w:hAnsi="Calibri" w:cs="Calibri"/>
                <w:color w:val="000000"/>
                <w:lang w:eastAsia="it-IT"/>
              </w:rPr>
            </w:pPr>
            <w:bookmarkStart w:id="184" w:name="__Fieldmark__938_43821247"/>
            <w:bookmarkStart w:id="185" w:name="__Fieldmark__1455_1016612979"/>
            <w:bookmarkStart w:id="186" w:name="__Fieldmark__3055_1016612979"/>
            <w:bookmarkStart w:id="187" w:name="__Fieldmark__1130_2034661634"/>
            <w:bookmarkStart w:id="188" w:name="__Fieldmark__1459_1016612979"/>
            <w:bookmarkStart w:id="189" w:name="__Fieldmark__3063_1016612979"/>
            <w:bookmarkStart w:id="190" w:name="__Fieldmark__1461_1016612979"/>
            <w:bookmarkStart w:id="191" w:name="__Fieldmark__944_43821247"/>
            <w:bookmarkStart w:id="192" w:name="__Fieldmark__1457_1016612979"/>
            <w:bookmarkStart w:id="193" w:name="__Fieldmark__3059_1016612979"/>
            <w:bookmarkStart w:id="194" w:name="__Fieldmark__1791_2027247860"/>
            <w:bookmarkStart w:id="195" w:name="__Fieldmark__932_43821247"/>
            <w:bookmarkStart w:id="196" w:name="__Fieldmark__1453_1016612979"/>
            <w:bookmarkStart w:id="197" w:name="__Fieldmark__3051_1016612979"/>
            <w:bookmarkStart w:id="198" w:name="__Fieldmark__1122_2034661634"/>
            <w:bookmarkStart w:id="199" w:name="__Fieldmark__1114_2034661634"/>
            <w:bookmarkStart w:id="200" w:name="__Fieldmark__3047_1016612979"/>
            <w:bookmarkStart w:id="201" w:name="__Fieldmark__1451_1016612979"/>
            <w:bookmarkStart w:id="202" w:name="__Fieldmark__926_43821247"/>
            <w:bookmarkStart w:id="203" w:name="__Fieldmark__1781_2027247860"/>
            <w:bookmarkStart w:id="204" w:name="__Fieldmark__1106_2034661634"/>
            <w:bookmarkStart w:id="205" w:name="__Fieldmark__3043_1016612979"/>
            <w:bookmarkStart w:id="206" w:name="__Fieldmark__1449_1016612979"/>
            <w:bookmarkStart w:id="207" w:name="__Fieldmark__920_43821247"/>
            <w:bookmarkStart w:id="208" w:name="__Fieldmark__1771_2027247860"/>
            <w:bookmarkStart w:id="209" w:name="__Fieldmark__1098_2034661634"/>
            <w:bookmarkStart w:id="210" w:name="__Fieldmark__3039_1016612979"/>
            <w:bookmarkStart w:id="211" w:name="__Fieldmark__1447_1016612979"/>
            <w:bookmarkStart w:id="212" w:name="__Fieldmark__914_43821247"/>
            <w:bookmarkStart w:id="213" w:name="__Fieldmark__1761_2027247860"/>
            <w:bookmarkStart w:id="214" w:name="__Fieldmark__1090_2034661634"/>
            <w:bookmarkStart w:id="215" w:name="__Fieldmark__3035_1016612979"/>
            <w:bookmarkStart w:id="216" w:name="__Fieldmark__1445_1016612979"/>
            <w:bookmarkStart w:id="217" w:name="__Fieldmark__908_43821247"/>
            <w:bookmarkStart w:id="218" w:name="__Fieldmark__1751_2027247860"/>
            <w:bookmarkStart w:id="219" w:name="__Fieldmark__1082_2034661634"/>
            <w:bookmarkStart w:id="220" w:name="__Fieldmark__3031_1016612979"/>
            <w:bookmarkStart w:id="221" w:name="__Fieldmark__1443_1016612979"/>
            <w:bookmarkStart w:id="222" w:name="__Fieldmark__902_43821247"/>
            <w:bookmarkStart w:id="223" w:name="__Fieldmark__1741_2027247860"/>
            <w:bookmarkStart w:id="224" w:name="__Fieldmark__1074_2034661634"/>
            <w:bookmarkStart w:id="225" w:name="__Fieldmark__3027_1016612979"/>
            <w:bookmarkStart w:id="226" w:name="__Fieldmark__1441_1016612979"/>
            <w:bookmarkStart w:id="227" w:name="__Fieldmark__896_43821247"/>
            <w:bookmarkStart w:id="228" w:name="__Fieldmark__1731_2027247860"/>
            <w:bookmarkStart w:id="229" w:name="__Fieldmark__1066_2034661634"/>
            <w:bookmarkStart w:id="230" w:name="__Fieldmark__3023_1016612979"/>
            <w:bookmarkStart w:id="231" w:name="__Fieldmark__1439_1016612979"/>
            <w:bookmarkStart w:id="232" w:name="__Fieldmark__890_43821247"/>
            <w:bookmarkStart w:id="233" w:name="__Fieldmark__1721_2027247860"/>
            <w:bookmarkStart w:id="234" w:name="__Fieldmark__1058_2034661634"/>
            <w:bookmarkStart w:id="235" w:name="__Fieldmark__3019_1016612979"/>
            <w:bookmarkStart w:id="236" w:name="__Fieldmark__1437_1016612979"/>
            <w:bookmarkStart w:id="237" w:name="__Fieldmark__884_43821247"/>
            <w:bookmarkStart w:id="238" w:name="__Fieldmark__1711_2027247860"/>
            <w:bookmarkStart w:id="239" w:name="__Fieldmark__1050_2034661634"/>
            <w:bookmarkStart w:id="240" w:name="__Fieldmark__3015_1016612979"/>
            <w:bookmarkStart w:id="241" w:name="__Fieldmark__1435_1016612979"/>
            <w:bookmarkStart w:id="242" w:name="__Fieldmark__878_43821247"/>
            <w:bookmarkStart w:id="243" w:name="__Fieldmark__1701_2027247860"/>
            <w:bookmarkStart w:id="244" w:name="__Fieldmark__1043_2034661634"/>
            <w:bookmarkStart w:id="245" w:name="__Fieldmark__3012_1016612979"/>
            <w:bookmarkStart w:id="246" w:name="__Fieldmark__873_43821247"/>
            <w:bookmarkStart w:id="247" w:name="__Fieldmark__1692_2027247860"/>
            <w:bookmarkStart w:id="248" w:name="__Fieldmark__1038_2034661634"/>
            <w:bookmarkStart w:id="249" w:name="__Fieldmark__870_43821247"/>
            <w:bookmarkStart w:id="250" w:name="__Fieldmark__1685_2027247860"/>
            <w:bookmarkStart w:id="251" w:name="__Fieldmark__1035_2034661634"/>
            <w:bookmarkStart w:id="252" w:name="__Fieldmark__1680_2027247860"/>
            <w:bookmarkStart w:id="253" w:name="__Fieldmark__1677_202724786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noProof/>
                <w:lang w:eastAsia="it-IT"/>
              </w:rPr>
              <w:drawing>
                <wp:inline distT="0" distB="0" distL="0" distR="0">
                  <wp:extent cx="756285" cy="975360"/>
                  <wp:effectExtent l="0" t="0" r="0" b="0"/>
                  <wp:docPr id="30" name="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11"/>
                          <pic:cNvPicPr>
                            <a:picLocks noChangeAspect="1" noChangeArrowheads="1"/>
                          </pic:cNvPicPr>
                        </pic:nvPicPr>
                        <pic:blipFill>
                          <a:blip r:embed="rId36" cstate="print"/>
                          <a:stretch>
                            <a:fillRect/>
                          </a:stretch>
                        </pic:blipFill>
                        <pic:spPr bwMode="auto">
                          <a:xfrm>
                            <a:off x="0" y="0"/>
                            <a:ext cx="756285" cy="975360"/>
                          </a:xfrm>
                          <a:prstGeom prst="rect">
                            <a:avLst/>
                          </a:prstGeom>
                        </pic:spPr>
                      </pic:pic>
                    </a:graphicData>
                  </a:graphic>
                </wp:inline>
              </w:drawing>
            </w:r>
          </w:p>
        </w:tc>
        <w:tc>
          <w:tcPr>
            <w:tcW w:w="2990"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0"/>
                <w:szCs w:val="20"/>
                <w:lang w:eastAsia="it-IT"/>
              </w:rPr>
            </w:pPr>
            <w:r>
              <w:rPr>
                <w:rFonts w:ascii="Arial" w:eastAsia="Calibri" w:hAnsi="Arial" w:cs="Arial"/>
                <w:color w:val="000000"/>
                <w:sz w:val="20"/>
                <w:szCs w:val="20"/>
                <w:lang w:eastAsia="it-IT"/>
              </w:rPr>
              <w:t>Lavare frequentemente le mani.</w:t>
            </w:r>
          </w:p>
          <w:p w:rsidR="006028AB" w:rsidRDefault="00FB4A03">
            <w:pPr>
              <w:spacing w:after="160" w:line="256" w:lineRule="auto"/>
              <w:rPr>
                <w:rFonts w:ascii="Arial" w:eastAsia="Calibri" w:hAnsi="Arial" w:cs="Arial"/>
                <w:color w:val="000000"/>
                <w:sz w:val="20"/>
                <w:szCs w:val="20"/>
                <w:lang w:eastAsia="it-IT"/>
              </w:rPr>
            </w:pPr>
            <w:r>
              <w:rPr>
                <w:rFonts w:ascii="Arial" w:eastAsia="Calibri" w:hAnsi="Arial" w:cs="Arial"/>
                <w:color w:val="000000"/>
                <w:sz w:val="20"/>
                <w:szCs w:val="20"/>
                <w:lang w:eastAsia="it-IT"/>
              </w:rPr>
              <w:t>Lavare le mani con acqua e sapone per almeno 60 secondi.</w:t>
            </w:r>
          </w:p>
          <w:p w:rsidR="006028AB" w:rsidRDefault="00FB4A03">
            <w:pPr>
              <w:spacing w:after="160" w:line="259" w:lineRule="auto"/>
              <w:rPr>
                <w:rFonts w:ascii="Arial" w:eastAsia="Calibri" w:hAnsi="Arial" w:cs="Arial"/>
                <w:color w:val="000000"/>
                <w:lang w:eastAsia="it-IT"/>
              </w:rPr>
            </w:pPr>
            <w:r>
              <w:rPr>
                <w:rFonts w:ascii="Arial" w:eastAsia="Calibri" w:hAnsi="Arial" w:cs="Arial"/>
                <w:color w:val="000000"/>
                <w:sz w:val="20"/>
                <w:szCs w:val="20"/>
                <w:lang w:eastAsia="it-IT"/>
              </w:rPr>
              <w:t>Pulire le superfici con soluzioni detergenti.</w:t>
            </w:r>
          </w:p>
        </w:tc>
        <w:tc>
          <w:tcPr>
            <w:tcW w:w="1805"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6028AB">
            <w:pPr>
              <w:spacing w:after="160" w:line="259" w:lineRule="auto"/>
              <w:rPr>
                <w:rFonts w:ascii="Calibri" w:eastAsia="Calibri" w:hAnsi="Calibri" w:cs="Calibri"/>
                <w:color w:val="000000"/>
                <w:lang w:eastAsia="it-IT"/>
              </w:rPr>
            </w:pPr>
          </w:p>
          <w:p w:rsidR="006028AB" w:rsidRDefault="00FB4A03">
            <w:pPr>
              <w:spacing w:after="160" w:line="259" w:lineRule="auto"/>
              <w:rPr>
                <w:rFonts w:ascii="Calibri" w:eastAsia="Calibri" w:hAnsi="Calibri" w:cs="Calibri"/>
                <w:color w:val="000000"/>
                <w:lang w:eastAsia="it-IT"/>
              </w:rPr>
            </w:pPr>
            <w:bookmarkStart w:id="254" w:name="__Fieldmark__1030_43821247"/>
            <w:bookmarkStart w:id="255" w:name="__Fieldmark__1490_1016612979"/>
            <w:bookmarkStart w:id="256" w:name="__Fieldmark__3117_1016612979"/>
            <w:bookmarkStart w:id="257" w:name="__Fieldmark__1253_2034661634"/>
            <w:bookmarkStart w:id="258" w:name="__Fieldmark__1494_1016612979"/>
            <w:bookmarkStart w:id="259" w:name="__Fieldmark__3125_1016612979"/>
            <w:bookmarkStart w:id="260" w:name="__Fieldmark__1496_1016612979"/>
            <w:bookmarkStart w:id="261" w:name="__Fieldmark__1036_43821247"/>
            <w:bookmarkStart w:id="262" w:name="__Fieldmark__1492_1016612979"/>
            <w:bookmarkStart w:id="263" w:name="__Fieldmark__3121_1016612979"/>
            <w:bookmarkStart w:id="264" w:name="__Fieldmark__1946_2027247860"/>
            <w:bookmarkStart w:id="265" w:name="__Fieldmark__1024_43821247"/>
            <w:bookmarkStart w:id="266" w:name="__Fieldmark__1488_1016612979"/>
            <w:bookmarkStart w:id="267" w:name="__Fieldmark__3113_1016612979"/>
            <w:bookmarkStart w:id="268" w:name="__Fieldmark__1245_2034661634"/>
            <w:bookmarkStart w:id="269" w:name="__Fieldmark__1237_2034661634"/>
            <w:bookmarkStart w:id="270" w:name="__Fieldmark__3109_1016612979"/>
            <w:bookmarkStart w:id="271" w:name="__Fieldmark__1486_1016612979"/>
            <w:bookmarkStart w:id="272" w:name="__Fieldmark__1018_43821247"/>
            <w:bookmarkStart w:id="273" w:name="__Fieldmark__1936_2027247860"/>
            <w:bookmarkStart w:id="274" w:name="__Fieldmark__1229_2034661634"/>
            <w:bookmarkStart w:id="275" w:name="__Fieldmark__3105_1016612979"/>
            <w:bookmarkStart w:id="276" w:name="__Fieldmark__1484_1016612979"/>
            <w:bookmarkStart w:id="277" w:name="__Fieldmark__1012_43821247"/>
            <w:bookmarkStart w:id="278" w:name="__Fieldmark__1926_2027247860"/>
            <w:bookmarkStart w:id="279" w:name="__Fieldmark__1221_2034661634"/>
            <w:bookmarkStart w:id="280" w:name="__Fieldmark__3101_1016612979"/>
            <w:bookmarkStart w:id="281" w:name="__Fieldmark__1482_1016612979"/>
            <w:bookmarkStart w:id="282" w:name="__Fieldmark__1006_43821247"/>
            <w:bookmarkStart w:id="283" w:name="__Fieldmark__1916_2027247860"/>
            <w:bookmarkStart w:id="284" w:name="__Fieldmark__1213_2034661634"/>
            <w:bookmarkStart w:id="285" w:name="__Fieldmark__3097_1016612979"/>
            <w:bookmarkStart w:id="286" w:name="__Fieldmark__1480_1016612979"/>
            <w:bookmarkStart w:id="287" w:name="__Fieldmark__1000_43821247"/>
            <w:bookmarkStart w:id="288" w:name="__Fieldmark__1906_2027247860"/>
            <w:bookmarkStart w:id="289" w:name="__Fieldmark__1205_2034661634"/>
            <w:bookmarkStart w:id="290" w:name="__Fieldmark__3093_1016612979"/>
            <w:bookmarkStart w:id="291" w:name="__Fieldmark__1478_1016612979"/>
            <w:bookmarkStart w:id="292" w:name="__Fieldmark__994_43821247"/>
            <w:bookmarkStart w:id="293" w:name="__Fieldmark__1896_2027247860"/>
            <w:bookmarkStart w:id="294" w:name="__Fieldmark__1197_2034661634"/>
            <w:bookmarkStart w:id="295" w:name="__Fieldmark__3089_1016612979"/>
            <w:bookmarkStart w:id="296" w:name="__Fieldmark__1476_1016612979"/>
            <w:bookmarkStart w:id="297" w:name="__Fieldmark__988_43821247"/>
            <w:bookmarkStart w:id="298" w:name="__Fieldmark__1886_2027247860"/>
            <w:bookmarkStart w:id="299" w:name="__Fieldmark__1189_2034661634"/>
            <w:bookmarkStart w:id="300" w:name="__Fieldmark__3085_1016612979"/>
            <w:bookmarkStart w:id="301" w:name="__Fieldmark__1474_1016612979"/>
            <w:bookmarkStart w:id="302" w:name="__Fieldmark__982_43821247"/>
            <w:bookmarkStart w:id="303" w:name="__Fieldmark__1876_2027247860"/>
            <w:bookmarkStart w:id="304" w:name="__Fieldmark__1181_2034661634"/>
            <w:bookmarkStart w:id="305" w:name="__Fieldmark__3081_1016612979"/>
            <w:bookmarkStart w:id="306" w:name="__Fieldmark__1472_1016612979"/>
            <w:bookmarkStart w:id="307" w:name="__Fieldmark__976_43821247"/>
            <w:bookmarkStart w:id="308" w:name="__Fieldmark__1866_2027247860"/>
            <w:bookmarkStart w:id="309" w:name="__Fieldmark__1173_2034661634"/>
            <w:bookmarkStart w:id="310" w:name="__Fieldmark__3077_1016612979"/>
            <w:bookmarkStart w:id="311" w:name="__Fieldmark__1470_1016612979"/>
            <w:bookmarkStart w:id="312" w:name="__Fieldmark__970_43821247"/>
            <w:bookmarkStart w:id="313" w:name="__Fieldmark__1856_2027247860"/>
            <w:bookmarkStart w:id="314" w:name="__Fieldmark__1166_2034661634"/>
            <w:bookmarkStart w:id="315" w:name="__Fieldmark__3074_1016612979"/>
            <w:bookmarkStart w:id="316" w:name="__Fieldmark__965_43821247"/>
            <w:bookmarkStart w:id="317" w:name="__Fieldmark__1847_2027247860"/>
            <w:bookmarkStart w:id="318" w:name="__Fieldmark__1161_2034661634"/>
            <w:bookmarkStart w:id="319" w:name="__Fieldmark__962_43821247"/>
            <w:bookmarkStart w:id="320" w:name="__Fieldmark__1840_2027247860"/>
            <w:bookmarkStart w:id="321" w:name="__Fieldmark__1158_2034661634"/>
            <w:bookmarkStart w:id="322" w:name="__Fieldmark__1835_2027247860"/>
            <w:bookmarkStart w:id="323" w:name="__Fieldmark__1832_2027247860"/>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noProof/>
                <w:lang w:eastAsia="it-IT"/>
              </w:rPr>
              <w:drawing>
                <wp:inline distT="0" distB="0" distL="0" distR="0">
                  <wp:extent cx="960755" cy="960755"/>
                  <wp:effectExtent l="0" t="0" r="0" b="0"/>
                  <wp:docPr id="31" name="Immagin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14"/>
                          <pic:cNvPicPr>
                            <a:picLocks noChangeAspect="1" noChangeArrowheads="1"/>
                          </pic:cNvPicPr>
                        </pic:nvPicPr>
                        <pic:blipFill>
                          <a:blip r:embed="rId37" cstate="print"/>
                          <a:stretch>
                            <a:fillRect/>
                          </a:stretch>
                        </pic:blipFill>
                        <pic:spPr bwMode="auto">
                          <a:xfrm>
                            <a:off x="0" y="0"/>
                            <a:ext cx="960755" cy="960755"/>
                          </a:xfrm>
                          <a:prstGeom prst="rect">
                            <a:avLst/>
                          </a:prstGeom>
                        </pic:spPr>
                      </pic:pic>
                    </a:graphicData>
                  </a:graphic>
                </wp:inline>
              </w:drawing>
            </w:r>
          </w:p>
        </w:tc>
        <w:tc>
          <w:tcPr>
            <w:tcW w:w="2682" w:type="dxa"/>
            <w:tcBorders>
              <w:top w:val="single" w:sz="4" w:space="0" w:color="00000A"/>
              <w:left w:val="single" w:sz="4" w:space="0" w:color="00000A"/>
              <w:bottom w:val="single" w:sz="4" w:space="0" w:color="00000A"/>
              <w:right w:val="thickThinSmallGap" w:sz="24" w:space="0" w:color="00000A"/>
            </w:tcBorders>
            <w:shd w:val="clear" w:color="auto" w:fill="auto"/>
          </w:tcPr>
          <w:p w:rsidR="006028AB" w:rsidRDefault="00FB4A03">
            <w:pPr>
              <w:spacing w:after="160" w:line="259" w:lineRule="auto"/>
              <w:rPr>
                <w:rFonts w:ascii="Arial" w:eastAsia="Calibri" w:hAnsi="Arial" w:cs="Arial"/>
                <w:color w:val="000000"/>
                <w:sz w:val="20"/>
                <w:szCs w:val="20"/>
                <w:lang w:eastAsia="it-IT"/>
              </w:rPr>
            </w:pPr>
            <w:r>
              <w:rPr>
                <w:rFonts w:ascii="Arial" w:eastAsia="Calibri" w:hAnsi="Arial" w:cs="Arial"/>
                <w:color w:val="000000"/>
                <w:sz w:val="20"/>
                <w:szCs w:val="20"/>
                <w:lang w:eastAsia="it-IT"/>
              </w:rPr>
              <w:t>Evitare di toccare con le mani la bocca e gli occhi, prima di averle lavate.</w:t>
            </w:r>
          </w:p>
          <w:p w:rsidR="006028AB" w:rsidRDefault="00FB4A03">
            <w:pPr>
              <w:spacing w:after="160" w:line="259" w:lineRule="auto"/>
              <w:rPr>
                <w:rFonts w:ascii="Arial" w:eastAsia="Calibri" w:hAnsi="Arial" w:cs="Arial"/>
                <w:b/>
                <w:bCs/>
                <w:color w:val="000000"/>
                <w:sz w:val="20"/>
                <w:szCs w:val="20"/>
                <w:lang w:eastAsia="it-IT"/>
              </w:rPr>
            </w:pPr>
            <w:r>
              <w:rPr>
                <w:rFonts w:ascii="Arial" w:eastAsia="Calibri" w:hAnsi="Arial" w:cs="Arial"/>
                <w:b/>
                <w:bCs/>
                <w:color w:val="000000"/>
                <w:sz w:val="20"/>
                <w:szCs w:val="20"/>
                <w:lang w:eastAsia="it-IT"/>
              </w:rPr>
              <w:t>Evitare strette di mano, baci e abbracci.</w:t>
            </w:r>
          </w:p>
          <w:p w:rsidR="006028AB" w:rsidRDefault="00FB4A03">
            <w:pPr>
              <w:spacing w:after="160" w:line="259" w:lineRule="auto"/>
              <w:rPr>
                <w:rFonts w:ascii="Arial" w:eastAsia="Calibri" w:hAnsi="Arial" w:cs="Arial"/>
                <w:b/>
                <w:bCs/>
                <w:color w:val="000000"/>
                <w:lang w:eastAsia="it-IT"/>
              </w:rPr>
            </w:pPr>
            <w:r>
              <w:rPr>
                <w:rFonts w:ascii="Arial" w:eastAsia="Calibri" w:hAnsi="Arial" w:cs="Arial"/>
                <w:b/>
                <w:bCs/>
                <w:color w:val="000000"/>
                <w:sz w:val="20"/>
                <w:szCs w:val="20"/>
                <w:lang w:eastAsia="it-IT"/>
              </w:rPr>
              <w:t>Non toccarsi occhi e bocca con le mani</w:t>
            </w:r>
          </w:p>
        </w:tc>
      </w:tr>
      <w:tr w:rsidR="006028AB">
        <w:trPr>
          <w:trHeight w:val="412"/>
        </w:trPr>
        <w:tc>
          <w:tcPr>
            <w:tcW w:w="2150" w:type="dxa"/>
            <w:gridSpan w:val="3"/>
            <w:tcBorders>
              <w:top w:val="single" w:sz="4" w:space="0" w:color="00000A"/>
              <w:left w:val="thinThickSmallGap" w:sz="24" w:space="0" w:color="00000A"/>
              <w:bottom w:val="single" w:sz="4" w:space="0" w:color="00000A"/>
              <w:right w:val="single" w:sz="4" w:space="0" w:color="00000A"/>
            </w:tcBorders>
            <w:shd w:val="clear" w:color="auto" w:fill="auto"/>
            <w:tcMar>
              <w:left w:w="0" w:type="dxa"/>
            </w:tcMar>
          </w:tcPr>
          <w:p w:rsidR="006028AB" w:rsidRDefault="006028AB">
            <w:pPr>
              <w:spacing w:after="160" w:line="259" w:lineRule="auto"/>
              <w:jc w:val="center"/>
              <w:rPr>
                <w:rFonts w:ascii="Calibri" w:eastAsia="Calibri" w:hAnsi="Calibri" w:cs="Calibri"/>
                <w:color w:val="000000"/>
                <w:lang w:eastAsia="it-IT"/>
              </w:rPr>
            </w:pPr>
          </w:p>
          <w:p w:rsidR="006028AB" w:rsidRDefault="00FB4A03">
            <w:pPr>
              <w:spacing w:after="160" w:line="259" w:lineRule="auto"/>
              <w:jc w:val="center"/>
              <w:rPr>
                <w:rFonts w:ascii="Calibri" w:eastAsia="Calibri" w:hAnsi="Calibri" w:cs="Calibri"/>
                <w:color w:val="000000"/>
                <w:lang w:eastAsia="it-IT"/>
              </w:rPr>
            </w:pPr>
            <w:r>
              <w:rPr>
                <w:noProof/>
                <w:lang w:eastAsia="it-IT"/>
              </w:rPr>
              <w:drawing>
                <wp:inline distT="0" distB="0" distL="0" distR="0">
                  <wp:extent cx="674370" cy="935990"/>
                  <wp:effectExtent l="0" t="0" r="0" b="0"/>
                  <wp:docPr id="32" name="Immagin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15"/>
                          <pic:cNvPicPr>
                            <a:picLocks noChangeAspect="1" noChangeArrowheads="1"/>
                          </pic:cNvPicPr>
                        </pic:nvPicPr>
                        <pic:blipFill>
                          <a:blip r:embed="rId38" cstate="print"/>
                          <a:stretch>
                            <a:fillRect/>
                          </a:stretch>
                        </pic:blipFill>
                        <pic:spPr bwMode="auto">
                          <a:xfrm>
                            <a:off x="0" y="0"/>
                            <a:ext cx="674370" cy="935990"/>
                          </a:xfrm>
                          <a:prstGeom prst="rect">
                            <a:avLst/>
                          </a:prstGeom>
                        </pic:spPr>
                      </pic:pic>
                    </a:graphicData>
                  </a:graphic>
                </wp:inline>
              </w:drawing>
            </w:r>
          </w:p>
          <w:p w:rsidR="006028AB" w:rsidRDefault="006028AB">
            <w:pPr>
              <w:spacing w:after="160" w:line="259" w:lineRule="auto"/>
              <w:jc w:val="center"/>
              <w:rPr>
                <w:rFonts w:ascii="Calibri" w:eastAsia="Calibri" w:hAnsi="Calibri" w:cs="Calibri"/>
                <w:color w:val="000000"/>
                <w:lang w:eastAsia="it-IT"/>
              </w:rPr>
            </w:pPr>
          </w:p>
        </w:tc>
        <w:tc>
          <w:tcPr>
            <w:tcW w:w="2990"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0"/>
                <w:szCs w:val="20"/>
                <w:lang w:eastAsia="it-IT"/>
              </w:rPr>
            </w:pPr>
            <w:r>
              <w:rPr>
                <w:rFonts w:ascii="Arial" w:eastAsia="Calibri" w:hAnsi="Arial" w:cs="Arial"/>
                <w:color w:val="000000"/>
                <w:sz w:val="20"/>
                <w:szCs w:val="20"/>
                <w:lang w:eastAsia="it-IT"/>
              </w:rPr>
              <w:t>Usare fazzoletti monouso per soffiarsi il naso e gettarli, una volta utilizzati, nei cestini.</w:t>
            </w:r>
          </w:p>
          <w:p w:rsidR="006028AB" w:rsidRDefault="00FB4A03">
            <w:pPr>
              <w:spacing w:after="160" w:line="259" w:lineRule="auto"/>
              <w:rPr>
                <w:rFonts w:ascii="Arial" w:eastAsia="Calibri" w:hAnsi="Arial" w:cs="Arial"/>
                <w:color w:val="000000"/>
                <w:sz w:val="20"/>
                <w:szCs w:val="20"/>
                <w:lang w:eastAsia="it-IT"/>
              </w:rPr>
            </w:pPr>
            <w:r>
              <w:rPr>
                <w:rFonts w:ascii="Arial" w:eastAsia="Calibri" w:hAnsi="Arial" w:cs="Arial"/>
                <w:color w:val="000000"/>
                <w:sz w:val="20"/>
                <w:szCs w:val="20"/>
                <w:lang w:eastAsia="it-IT"/>
              </w:rPr>
              <w:t>Evitare l’uso promiscuo di bottiglie o bicchieri.</w:t>
            </w:r>
          </w:p>
          <w:p w:rsidR="006028AB" w:rsidRDefault="00FB4A03">
            <w:pPr>
              <w:spacing w:after="160" w:line="259" w:lineRule="auto"/>
              <w:rPr>
                <w:rFonts w:ascii="Arial" w:eastAsia="Calibri" w:hAnsi="Arial" w:cs="Arial"/>
                <w:color w:val="000000"/>
                <w:lang w:eastAsia="it-IT"/>
              </w:rPr>
            </w:pPr>
            <w:r>
              <w:rPr>
                <w:rFonts w:ascii="Arial" w:eastAsia="Calibri" w:hAnsi="Arial" w:cs="Arial"/>
                <w:color w:val="000000"/>
                <w:sz w:val="20"/>
                <w:szCs w:val="20"/>
                <w:lang w:eastAsia="it-IT"/>
              </w:rPr>
              <w:t>Coprirsi la bocca se si starnutisce o tossisce</w:t>
            </w:r>
            <w:r>
              <w:rPr>
                <w:rFonts w:ascii="Arial" w:eastAsia="Calibri" w:hAnsi="Arial" w:cs="Arial"/>
                <w:color w:val="000000"/>
                <w:lang w:eastAsia="it-IT"/>
              </w:rPr>
              <w:t>.</w:t>
            </w:r>
          </w:p>
        </w:tc>
        <w:tc>
          <w:tcPr>
            <w:tcW w:w="1805"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6028AB">
            <w:pPr>
              <w:spacing w:after="160" w:line="259" w:lineRule="auto"/>
              <w:jc w:val="center"/>
              <w:rPr>
                <w:rFonts w:ascii="Calibri" w:eastAsia="Calibri" w:hAnsi="Calibri" w:cs="Calibri"/>
                <w:color w:val="000000"/>
                <w:lang w:eastAsia="it-IT"/>
              </w:rPr>
            </w:pPr>
          </w:p>
          <w:p w:rsidR="006028AB" w:rsidRDefault="006028AB">
            <w:pPr>
              <w:spacing w:after="160" w:line="259" w:lineRule="auto"/>
              <w:jc w:val="center"/>
              <w:rPr>
                <w:rFonts w:ascii="Calibri" w:eastAsia="Calibri" w:hAnsi="Calibri" w:cs="Calibri"/>
                <w:color w:val="000000"/>
                <w:lang w:eastAsia="it-IT"/>
              </w:rPr>
            </w:pPr>
          </w:p>
          <w:p w:rsidR="006028AB" w:rsidRDefault="00FB4A03">
            <w:pPr>
              <w:spacing w:after="160" w:line="259" w:lineRule="auto"/>
              <w:jc w:val="center"/>
              <w:rPr>
                <w:rFonts w:ascii="Calibri" w:eastAsia="Calibri" w:hAnsi="Calibri" w:cs="Calibri"/>
                <w:color w:val="000000"/>
                <w:lang w:eastAsia="it-IT"/>
              </w:rPr>
            </w:pPr>
            <w:bookmarkStart w:id="324" w:name="__Fieldmark__1214_43821247"/>
            <w:bookmarkStart w:id="325" w:name="__Fieldmark__1556_1016612979"/>
            <w:bookmarkStart w:id="326" w:name="__Fieldmark__3241_1016612979"/>
            <w:bookmarkStart w:id="327" w:name="__Fieldmark__1499_2034661634"/>
            <w:bookmarkStart w:id="328" w:name="__Fieldmark__1560_1016612979"/>
            <w:bookmarkStart w:id="329" w:name="__Fieldmark__3249_1016612979"/>
            <w:bookmarkStart w:id="330" w:name="__Fieldmark__1562_1016612979"/>
            <w:bookmarkStart w:id="331" w:name="__Fieldmark__1220_43821247"/>
            <w:bookmarkStart w:id="332" w:name="__Fieldmark__1558_1016612979"/>
            <w:bookmarkStart w:id="333" w:name="__Fieldmark__3245_1016612979"/>
            <w:bookmarkStart w:id="334" w:name="__Fieldmark__2256_2027247860"/>
            <w:bookmarkStart w:id="335" w:name="__Fieldmark__1208_43821247"/>
            <w:bookmarkStart w:id="336" w:name="__Fieldmark__1554_1016612979"/>
            <w:bookmarkStart w:id="337" w:name="__Fieldmark__3237_1016612979"/>
            <w:bookmarkStart w:id="338" w:name="__Fieldmark__1491_2034661634"/>
            <w:bookmarkStart w:id="339" w:name="__Fieldmark__1483_2034661634"/>
            <w:bookmarkStart w:id="340" w:name="__Fieldmark__3233_1016612979"/>
            <w:bookmarkStart w:id="341" w:name="__Fieldmark__1552_1016612979"/>
            <w:bookmarkStart w:id="342" w:name="__Fieldmark__1202_43821247"/>
            <w:bookmarkStart w:id="343" w:name="__Fieldmark__2246_2027247860"/>
            <w:bookmarkStart w:id="344" w:name="__Fieldmark__1475_2034661634"/>
            <w:bookmarkStart w:id="345" w:name="__Fieldmark__3229_1016612979"/>
            <w:bookmarkStart w:id="346" w:name="__Fieldmark__1550_1016612979"/>
            <w:bookmarkStart w:id="347" w:name="__Fieldmark__1196_43821247"/>
            <w:bookmarkStart w:id="348" w:name="__Fieldmark__2236_2027247860"/>
            <w:bookmarkStart w:id="349" w:name="__Fieldmark__1467_2034661634"/>
            <w:bookmarkStart w:id="350" w:name="__Fieldmark__3225_1016612979"/>
            <w:bookmarkStart w:id="351" w:name="__Fieldmark__1548_1016612979"/>
            <w:bookmarkStart w:id="352" w:name="__Fieldmark__1190_43821247"/>
            <w:bookmarkStart w:id="353" w:name="__Fieldmark__2226_2027247860"/>
            <w:bookmarkStart w:id="354" w:name="__Fieldmark__1459_2034661634"/>
            <w:bookmarkStart w:id="355" w:name="__Fieldmark__3221_1016612979"/>
            <w:bookmarkStart w:id="356" w:name="__Fieldmark__1546_1016612979"/>
            <w:bookmarkStart w:id="357" w:name="__Fieldmark__1184_43821247"/>
            <w:bookmarkStart w:id="358" w:name="__Fieldmark__2216_2027247860"/>
            <w:bookmarkStart w:id="359" w:name="__Fieldmark__1451_2034661634"/>
            <w:bookmarkStart w:id="360" w:name="__Fieldmark__3217_1016612979"/>
            <w:bookmarkStart w:id="361" w:name="__Fieldmark__1544_1016612979"/>
            <w:bookmarkStart w:id="362" w:name="__Fieldmark__1178_43821247"/>
            <w:bookmarkStart w:id="363" w:name="__Fieldmark__2206_2027247860"/>
            <w:bookmarkStart w:id="364" w:name="__Fieldmark__1443_2034661634"/>
            <w:bookmarkStart w:id="365" w:name="__Fieldmark__3213_1016612979"/>
            <w:bookmarkStart w:id="366" w:name="__Fieldmark__1542_1016612979"/>
            <w:bookmarkStart w:id="367" w:name="__Fieldmark__1172_43821247"/>
            <w:bookmarkStart w:id="368" w:name="__Fieldmark__2196_2027247860"/>
            <w:bookmarkStart w:id="369" w:name="__Fieldmark__1435_2034661634"/>
            <w:bookmarkStart w:id="370" w:name="__Fieldmark__3209_1016612979"/>
            <w:bookmarkStart w:id="371" w:name="__Fieldmark__1540_1016612979"/>
            <w:bookmarkStart w:id="372" w:name="__Fieldmark__1166_43821247"/>
            <w:bookmarkStart w:id="373" w:name="__Fieldmark__2186_2027247860"/>
            <w:bookmarkStart w:id="374" w:name="__Fieldmark__1427_2034661634"/>
            <w:bookmarkStart w:id="375" w:name="__Fieldmark__3205_1016612979"/>
            <w:bookmarkStart w:id="376" w:name="__Fieldmark__1538_1016612979"/>
            <w:bookmarkStart w:id="377" w:name="__Fieldmark__1160_43821247"/>
            <w:bookmarkStart w:id="378" w:name="__Fieldmark__2176_2027247860"/>
            <w:bookmarkStart w:id="379" w:name="__Fieldmark__1419_2034661634"/>
            <w:bookmarkStart w:id="380" w:name="__Fieldmark__3201_1016612979"/>
            <w:bookmarkStart w:id="381" w:name="__Fieldmark__1536_1016612979"/>
            <w:bookmarkStart w:id="382" w:name="__Fieldmark__1154_43821247"/>
            <w:bookmarkStart w:id="383" w:name="__Fieldmark__2166_2027247860"/>
            <w:bookmarkStart w:id="384" w:name="__Fieldmark__1412_2034661634"/>
            <w:bookmarkStart w:id="385" w:name="__Fieldmark__3198_1016612979"/>
            <w:bookmarkStart w:id="386" w:name="__Fieldmark__1149_43821247"/>
            <w:bookmarkStart w:id="387" w:name="__Fieldmark__2157_2027247860"/>
            <w:bookmarkStart w:id="388" w:name="__Fieldmark__1407_2034661634"/>
            <w:bookmarkStart w:id="389" w:name="__Fieldmark__1146_43821247"/>
            <w:bookmarkStart w:id="390" w:name="__Fieldmark__2150_2027247860"/>
            <w:bookmarkStart w:id="391" w:name="__Fieldmark__1404_2034661634"/>
            <w:bookmarkStart w:id="392" w:name="__Fieldmark__2145_2027247860"/>
            <w:bookmarkStart w:id="393" w:name="__Fieldmark__2142_202724786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Pr>
                <w:noProof/>
                <w:lang w:eastAsia="it-IT"/>
              </w:rPr>
              <w:drawing>
                <wp:inline distT="0" distB="0" distL="0" distR="0">
                  <wp:extent cx="880745" cy="553720"/>
                  <wp:effectExtent l="0" t="0" r="0" b="0"/>
                  <wp:docPr id="3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8"/>
                          <pic:cNvPicPr>
                            <a:picLocks noChangeAspect="1" noChangeArrowheads="1"/>
                          </pic:cNvPicPr>
                        </pic:nvPicPr>
                        <pic:blipFill>
                          <a:blip r:embed="rId39" cstate="print"/>
                          <a:stretch>
                            <a:fillRect/>
                          </a:stretch>
                        </pic:blipFill>
                        <pic:spPr bwMode="auto">
                          <a:xfrm>
                            <a:off x="0" y="0"/>
                            <a:ext cx="880745" cy="553720"/>
                          </a:xfrm>
                          <a:prstGeom prst="rect">
                            <a:avLst/>
                          </a:prstGeom>
                        </pic:spPr>
                      </pic:pic>
                    </a:graphicData>
                  </a:graphic>
                </wp:inline>
              </w:drawing>
            </w:r>
          </w:p>
        </w:tc>
        <w:tc>
          <w:tcPr>
            <w:tcW w:w="2682" w:type="dxa"/>
            <w:tcBorders>
              <w:top w:val="single" w:sz="4" w:space="0" w:color="00000A"/>
              <w:left w:val="single" w:sz="4" w:space="0" w:color="00000A"/>
              <w:bottom w:val="single" w:sz="4" w:space="0" w:color="00000A"/>
              <w:right w:val="thickThinSmallGap" w:sz="24" w:space="0" w:color="00000A"/>
            </w:tcBorders>
            <w:shd w:val="clear" w:color="auto" w:fill="auto"/>
          </w:tcPr>
          <w:p w:rsidR="006028AB" w:rsidRDefault="00FB4A03">
            <w:pPr>
              <w:spacing w:after="160" w:line="259" w:lineRule="auto"/>
              <w:rPr>
                <w:rFonts w:ascii="Calibri" w:eastAsia="Calibri" w:hAnsi="Calibri" w:cs="Calibri"/>
                <w:color w:val="000000"/>
                <w:sz w:val="20"/>
                <w:szCs w:val="20"/>
                <w:lang w:eastAsia="it-IT"/>
              </w:rPr>
            </w:pPr>
            <w:r>
              <w:rPr>
                <w:rFonts w:ascii="Arial" w:eastAsia="Calibri" w:hAnsi="Arial" w:cs="Arial"/>
                <w:color w:val="000000"/>
                <w:sz w:val="20"/>
                <w:szCs w:val="20"/>
                <w:lang w:eastAsia="it-IT"/>
              </w:rPr>
              <w:t xml:space="preserve">Evitare contatti ravvicinati con persone che presentino sintomi influenzali quali tosse e </w:t>
            </w:r>
            <w:proofErr w:type="spellStart"/>
            <w:r>
              <w:rPr>
                <w:rFonts w:ascii="Arial" w:eastAsia="Calibri" w:hAnsi="Arial" w:cs="Arial"/>
                <w:color w:val="000000"/>
                <w:sz w:val="20"/>
                <w:szCs w:val="20"/>
                <w:lang w:eastAsia="it-IT"/>
              </w:rPr>
              <w:t>raffreddore.Se</w:t>
            </w:r>
            <w:proofErr w:type="spellEnd"/>
            <w:r>
              <w:rPr>
                <w:rFonts w:ascii="Arial" w:eastAsia="Calibri" w:hAnsi="Arial" w:cs="Arial"/>
                <w:color w:val="000000"/>
                <w:sz w:val="20"/>
                <w:szCs w:val="20"/>
                <w:lang w:eastAsia="it-IT"/>
              </w:rPr>
              <w:t xml:space="preserve"> possibile, mantenere una distanza di 1 metro dalle persone, quando non possibile, richiedere le mascherine</w:t>
            </w:r>
            <w:bookmarkStart w:id="394" w:name="_Toc35302964"/>
            <w:bookmarkEnd w:id="394"/>
          </w:p>
        </w:tc>
      </w:tr>
    </w:tbl>
    <w:p w:rsidR="006028AB" w:rsidRDefault="006028AB">
      <w:pPr>
        <w:sectPr w:rsidR="006028AB">
          <w:headerReference w:type="even" r:id="rId40"/>
          <w:headerReference w:type="default" r:id="rId41"/>
          <w:footerReference w:type="even" r:id="rId42"/>
          <w:footerReference w:type="default" r:id="rId43"/>
          <w:headerReference w:type="first" r:id="rId44"/>
          <w:footerReference w:type="first" r:id="rId45"/>
          <w:pgSz w:w="11906" w:h="16838"/>
          <w:pgMar w:top="766" w:right="1134" w:bottom="1134" w:left="1134" w:header="0" w:footer="709" w:gutter="0"/>
          <w:cols w:space="720"/>
          <w:formProt w:val="0"/>
          <w:docGrid w:linePitch="360" w:charSpace="-2254"/>
        </w:sectPr>
      </w:pPr>
    </w:p>
    <w:p w:rsidR="006028AB" w:rsidRDefault="00FB4A03">
      <w:pPr>
        <w:widowControl w:val="0"/>
        <w:suppressAutoHyphens/>
        <w:spacing w:before="120" w:after="120"/>
        <w:jc w:val="both"/>
        <w:outlineLvl w:val="0"/>
        <w:rPr>
          <w:rFonts w:ascii="Arial" w:eastAsia="Times New Roman" w:hAnsi="Arial" w:cs="Arial"/>
          <w:b/>
          <w:color w:val="00000A"/>
          <w:sz w:val="32"/>
          <w:szCs w:val="32"/>
          <w:lang w:eastAsia="it-IT"/>
        </w:rPr>
      </w:pPr>
      <w:bookmarkStart w:id="395" w:name="_Toc35302965"/>
      <w:bookmarkStart w:id="396" w:name="_Toc56871762"/>
      <w:bookmarkEnd w:id="395"/>
      <w:r>
        <w:rPr>
          <w:rFonts w:ascii="Arial" w:eastAsia="Times New Roman" w:hAnsi="Arial" w:cs="Arial"/>
          <w:b/>
          <w:color w:val="00000A"/>
          <w:sz w:val="32"/>
          <w:szCs w:val="32"/>
          <w:lang w:eastAsia="it-IT"/>
        </w:rPr>
        <w:lastRenderedPageBreak/>
        <w:t>Allegato: cartello da apporre presso la timbratrice</w:t>
      </w:r>
      <w:bookmarkEnd w:id="396"/>
    </w:p>
    <w:tbl>
      <w:tblPr>
        <w:tblW w:w="9854" w:type="dxa"/>
        <w:tblInd w:w="-20" w:type="dxa"/>
        <w:tblCellMar>
          <w:left w:w="88" w:type="dxa"/>
        </w:tblCellMar>
        <w:tblLook w:val="01E0"/>
      </w:tblPr>
      <w:tblGrid>
        <w:gridCol w:w="2115"/>
        <w:gridCol w:w="7739"/>
      </w:tblGrid>
      <w:tr w:rsidR="006028AB">
        <w:tc>
          <w:tcPr>
            <w:tcW w:w="9853"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jc w:val="center"/>
              <w:rPr>
                <w:rFonts w:ascii="Arial" w:eastAsia="Calibri" w:hAnsi="Arial" w:cs="Arial"/>
                <w:color w:val="000000"/>
                <w:sz w:val="28"/>
                <w:szCs w:val="28"/>
                <w:lang w:eastAsia="it-IT"/>
              </w:rPr>
            </w:pPr>
            <w:r>
              <w:rPr>
                <w:rFonts w:ascii="Arial" w:eastAsia="Calibri" w:hAnsi="Arial" w:cs="Arial"/>
                <w:color w:val="000000"/>
                <w:sz w:val="28"/>
                <w:szCs w:val="28"/>
                <w:lang w:eastAsia="it-IT"/>
              </w:rPr>
              <w:t>Registrazione degli ingressi e uscite</w:t>
            </w:r>
          </w:p>
        </w:tc>
      </w:tr>
      <w:tr w:rsidR="006028AB">
        <w:tc>
          <w:tcPr>
            <w:tcW w:w="9853"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rFonts w:ascii="Arial" w:eastAsia="Calibri" w:hAnsi="Arial" w:cs="Arial"/>
                <w:color w:val="000000"/>
                <w:sz w:val="28"/>
                <w:szCs w:val="28"/>
                <w:lang w:eastAsia="it-IT"/>
              </w:rPr>
              <w:t>Visto il momento di particolare gravità, anche il momento della timbratura può rappresentare un rischio di contagio.</w:t>
            </w:r>
          </w:p>
        </w:tc>
      </w:tr>
      <w:tr w:rsidR="006028AB">
        <w:trPr>
          <w:trHeight w:val="135"/>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noProof/>
                <w:lang w:eastAsia="it-IT"/>
              </w:rPr>
              <w:drawing>
                <wp:inline distT="0" distB="0" distL="0" distR="0">
                  <wp:extent cx="1190625" cy="1038225"/>
                  <wp:effectExtent l="0" t="0" r="0" b="0"/>
                  <wp:docPr id="34" name="Immagi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16"/>
                          <pic:cNvPicPr>
                            <a:picLocks noChangeAspect="1" noChangeArrowheads="1"/>
                          </pic:cNvPicPr>
                        </pic:nvPicPr>
                        <pic:blipFill>
                          <a:blip r:embed="rId46" cstate="print"/>
                          <a:stretch>
                            <a:fillRect/>
                          </a:stretch>
                        </pic:blipFill>
                        <pic:spPr bwMode="auto">
                          <a:xfrm>
                            <a:off x="0" y="0"/>
                            <a:ext cx="1190625" cy="1038225"/>
                          </a:xfrm>
                          <a:prstGeom prst="rect">
                            <a:avLst/>
                          </a:prstGeom>
                        </pic:spPr>
                      </pic:pic>
                    </a:graphicData>
                  </a:graphic>
                </wp:inline>
              </w:drawing>
            </w:r>
          </w:p>
        </w:tc>
        <w:tc>
          <w:tcPr>
            <w:tcW w:w="7738"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rFonts w:ascii="Arial" w:eastAsia="Calibri" w:hAnsi="Arial" w:cs="Arial"/>
                <w:b/>
                <w:color w:val="000000"/>
                <w:sz w:val="28"/>
                <w:szCs w:val="28"/>
                <w:lang w:eastAsia="it-IT"/>
              </w:rPr>
              <w:t>Contaminazione</w:t>
            </w:r>
            <w:r>
              <w:rPr>
                <w:rFonts w:ascii="Arial" w:eastAsia="Calibri" w:hAnsi="Arial" w:cs="Arial"/>
                <w:color w:val="000000"/>
                <w:sz w:val="28"/>
                <w:szCs w:val="28"/>
                <w:lang w:eastAsia="it-IT"/>
              </w:rPr>
              <w:t>: il contatto su superfici contaminate e il successo portarsi le dita alla bocca, al naso o agli occhi, rappresenta una potenziale via di contagio, così come il formarsi di assembramenti nei pressi della macchinetta.</w:t>
            </w:r>
          </w:p>
        </w:tc>
      </w:tr>
      <w:tr w:rsidR="006028AB">
        <w:tc>
          <w:tcPr>
            <w:tcW w:w="9853"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rFonts w:ascii="Arial" w:eastAsia="Calibri" w:hAnsi="Arial" w:cs="Arial"/>
                <w:color w:val="000000"/>
                <w:sz w:val="28"/>
                <w:szCs w:val="28"/>
                <w:lang w:eastAsia="it-IT"/>
              </w:rPr>
              <w:t>Al fine di evitare quanto sopra riportato, sono obbligatori questi comportamenti:</w:t>
            </w:r>
          </w:p>
        </w:tc>
      </w:tr>
      <w:tr w:rsidR="006028AB">
        <w:trPr>
          <w:trHeight w:val="412"/>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noProof/>
                <w:lang w:eastAsia="it-IT"/>
              </w:rPr>
              <w:drawing>
                <wp:inline distT="0" distB="0" distL="0" distR="0">
                  <wp:extent cx="1181100" cy="1181100"/>
                  <wp:effectExtent l="0" t="0" r="0" b="0"/>
                  <wp:docPr id="35"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18"/>
                          <pic:cNvPicPr>
                            <a:picLocks noChangeAspect="1" noChangeArrowheads="1"/>
                          </pic:cNvPicPr>
                        </pic:nvPicPr>
                        <pic:blipFill>
                          <a:blip r:embed="rId47" cstate="print"/>
                          <a:stretch>
                            <a:fillRect/>
                          </a:stretch>
                        </pic:blipFill>
                        <pic:spPr bwMode="auto">
                          <a:xfrm>
                            <a:off x="0" y="0"/>
                            <a:ext cx="1181100" cy="1181100"/>
                          </a:xfrm>
                          <a:prstGeom prst="rect">
                            <a:avLst/>
                          </a:prstGeom>
                        </pic:spPr>
                      </pic:pic>
                    </a:graphicData>
                  </a:graphic>
                </wp:inline>
              </w:drawing>
            </w:r>
          </w:p>
        </w:tc>
        <w:tc>
          <w:tcPr>
            <w:tcW w:w="7738"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rFonts w:ascii="Arial" w:eastAsia="Calibri" w:hAnsi="Arial" w:cs="Arial"/>
                <w:color w:val="000000"/>
                <w:sz w:val="28"/>
                <w:szCs w:val="28"/>
                <w:lang w:eastAsia="it-IT"/>
              </w:rPr>
              <w:t>Prima di timbrare, recarsi in bagno per lavarsi le mani avendo cura di rispettare le istruzioni di lavaggio esposte all’interno dei bagni stessi. Solo dopo, recarsi presso la timbratrice.</w:t>
            </w:r>
          </w:p>
        </w:tc>
      </w:tr>
      <w:tr w:rsidR="006028AB">
        <w:trPr>
          <w:trHeight w:val="412"/>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noProof/>
                <w:lang w:eastAsia="it-IT"/>
              </w:rPr>
              <w:drawing>
                <wp:inline distT="0" distB="0" distL="0" distR="0">
                  <wp:extent cx="1181100" cy="1181100"/>
                  <wp:effectExtent l="0" t="0" r="0" b="0"/>
                  <wp:docPr id="36"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19"/>
                          <pic:cNvPicPr>
                            <a:picLocks noChangeAspect="1" noChangeArrowheads="1"/>
                          </pic:cNvPicPr>
                        </pic:nvPicPr>
                        <pic:blipFill>
                          <a:blip r:embed="rId32" cstate="print"/>
                          <a:stretch>
                            <a:fillRect/>
                          </a:stretch>
                        </pic:blipFill>
                        <pic:spPr bwMode="auto">
                          <a:xfrm>
                            <a:off x="0" y="0"/>
                            <a:ext cx="1181100" cy="1181100"/>
                          </a:xfrm>
                          <a:prstGeom prst="rect">
                            <a:avLst/>
                          </a:prstGeom>
                        </pic:spPr>
                      </pic:pic>
                    </a:graphicData>
                  </a:graphic>
                </wp:inline>
              </w:drawing>
            </w:r>
          </w:p>
        </w:tc>
        <w:tc>
          <w:tcPr>
            <w:tcW w:w="7738"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rFonts w:ascii="Arial" w:eastAsia="Calibri" w:hAnsi="Arial" w:cs="Arial"/>
                <w:color w:val="000000"/>
                <w:sz w:val="28"/>
                <w:szCs w:val="28"/>
                <w:lang w:eastAsia="it-IT"/>
              </w:rPr>
              <w:t>Divieto di avvicinarsi a meno di un metro dal lavoratore che sta timbrando e, se in coda in attesa di timbrare, dal lavoratore precedente.</w:t>
            </w:r>
          </w:p>
          <w:p w:rsidR="006028AB" w:rsidRDefault="00FB4A03">
            <w:pPr>
              <w:spacing w:after="160" w:line="259" w:lineRule="auto"/>
              <w:rPr>
                <w:rFonts w:ascii="Arial" w:eastAsia="Calibri" w:hAnsi="Arial" w:cs="Arial"/>
                <w:color w:val="000000"/>
                <w:sz w:val="28"/>
                <w:szCs w:val="28"/>
                <w:lang w:eastAsia="it-IT"/>
              </w:rPr>
            </w:pPr>
            <w:r>
              <w:rPr>
                <w:rFonts w:ascii="Arial" w:eastAsia="Calibri" w:hAnsi="Arial" w:cs="Arial"/>
                <w:color w:val="000000"/>
                <w:sz w:val="28"/>
                <w:szCs w:val="28"/>
                <w:lang w:eastAsia="it-IT"/>
              </w:rPr>
              <w:t>Divieto di accesso per chiunque abbia sintomi influenzali o sia stato a contatto con persona positiva negli ultimi 14 giorni.</w:t>
            </w:r>
          </w:p>
        </w:tc>
      </w:tr>
      <w:tr w:rsidR="006028AB">
        <w:trPr>
          <w:trHeight w:val="412"/>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noProof/>
                <w:lang w:eastAsia="it-IT"/>
              </w:rPr>
              <w:drawing>
                <wp:inline distT="0" distB="0" distL="0" distR="0">
                  <wp:extent cx="1190625" cy="1190625"/>
                  <wp:effectExtent l="0" t="0" r="0" b="0"/>
                  <wp:docPr id="37"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0"/>
                          <pic:cNvPicPr>
                            <a:picLocks noChangeAspect="1" noChangeArrowheads="1"/>
                          </pic:cNvPicPr>
                        </pic:nvPicPr>
                        <pic:blipFill>
                          <a:blip r:embed="rId48" cstate="print"/>
                          <a:stretch>
                            <a:fillRect/>
                          </a:stretch>
                        </pic:blipFill>
                        <pic:spPr bwMode="auto">
                          <a:xfrm>
                            <a:off x="0" y="0"/>
                            <a:ext cx="1190625" cy="1190625"/>
                          </a:xfrm>
                          <a:prstGeom prst="rect">
                            <a:avLst/>
                          </a:prstGeom>
                        </pic:spPr>
                      </pic:pic>
                    </a:graphicData>
                  </a:graphic>
                </wp:inline>
              </w:drawing>
            </w:r>
          </w:p>
        </w:tc>
        <w:tc>
          <w:tcPr>
            <w:tcW w:w="7738"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rFonts w:ascii="Arial" w:eastAsia="Calibri" w:hAnsi="Arial" w:cs="Arial"/>
                <w:color w:val="000000"/>
                <w:sz w:val="28"/>
                <w:szCs w:val="28"/>
                <w:lang w:eastAsia="it-IT"/>
              </w:rPr>
              <w:t>Dopo aver timbrato, non sostare nei pressi della timbratrice dove potrebbero formarsi assembramenti.</w:t>
            </w:r>
          </w:p>
        </w:tc>
      </w:tr>
      <w:tr w:rsidR="006028AB">
        <w:trPr>
          <w:trHeight w:val="412"/>
        </w:trPr>
        <w:tc>
          <w:tcPr>
            <w:tcW w:w="9853"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Durante l’intera giornata di lavoro, rispettare queste indicazioni:</w:t>
            </w:r>
          </w:p>
          <w:p w:rsidR="006028AB" w:rsidRDefault="00FB4A03">
            <w:pPr>
              <w:numPr>
                <w:ilvl w:val="0"/>
                <w:numId w:val="32"/>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Rimanere ad un metro di distanza dagli altri lavoratori. Se questo non fosse possibile, segnalarlo al proprio responsabile per valutare modifiche organizzative o la dotazione di maschere protettive;</w:t>
            </w:r>
          </w:p>
          <w:p w:rsidR="006028AB" w:rsidRDefault="00FB4A03">
            <w:pPr>
              <w:numPr>
                <w:ilvl w:val="0"/>
                <w:numId w:val="32"/>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Non scambiarsi baci, abbracci e strette di mano;</w:t>
            </w:r>
          </w:p>
          <w:p w:rsidR="006028AB" w:rsidRDefault="00FB4A03">
            <w:pPr>
              <w:numPr>
                <w:ilvl w:val="0"/>
                <w:numId w:val="32"/>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Lavarsi frequentemente le mani rispettando la procedura di lavaggio affissa all’interno dei servizi igienici;</w:t>
            </w:r>
          </w:p>
          <w:p w:rsidR="006028AB" w:rsidRDefault="00FB4A03">
            <w:pPr>
              <w:numPr>
                <w:ilvl w:val="0"/>
                <w:numId w:val="32"/>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lastRenderedPageBreak/>
              <w:t>Se possibile, detergere periodicamente la propria postazione di lavoro;</w:t>
            </w:r>
          </w:p>
          <w:p w:rsidR="006028AB" w:rsidRDefault="00FB4A03">
            <w:pPr>
              <w:numPr>
                <w:ilvl w:val="0"/>
                <w:numId w:val="32"/>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Mai toccarsi occhi, bocca e naso con le mani. Se necessario, usare fazzoletti monouso da gettare dopo ogni utilizzo.</w:t>
            </w:r>
          </w:p>
        </w:tc>
      </w:tr>
    </w:tbl>
    <w:p w:rsidR="006028AB" w:rsidRDefault="00FB4A03">
      <w:pPr>
        <w:widowControl w:val="0"/>
        <w:suppressAutoHyphens/>
        <w:spacing w:before="120" w:after="120"/>
        <w:ind w:left="360"/>
        <w:jc w:val="both"/>
        <w:rPr>
          <w:rFonts w:ascii="Arial" w:eastAsia="Times New Roman" w:hAnsi="Arial" w:cs="Arial"/>
          <w:b/>
          <w:color w:val="00000A"/>
          <w:sz w:val="32"/>
          <w:szCs w:val="32"/>
          <w:lang w:eastAsia="it-IT"/>
        </w:rPr>
      </w:pPr>
      <w:r>
        <w:rPr>
          <w:rFonts w:ascii="Arial" w:eastAsia="Times New Roman" w:hAnsi="Arial" w:cs="Arial"/>
          <w:b/>
          <w:color w:val="00000A"/>
          <w:sz w:val="32"/>
          <w:szCs w:val="32"/>
          <w:lang w:eastAsia="it-IT"/>
        </w:rPr>
        <w:lastRenderedPageBreak/>
        <w:t>Allegato: cartello da apporre presso i distributori automatici</w:t>
      </w:r>
    </w:p>
    <w:tbl>
      <w:tblPr>
        <w:tblW w:w="10173" w:type="dxa"/>
        <w:tblInd w:w="-20" w:type="dxa"/>
        <w:tblCellMar>
          <w:left w:w="88" w:type="dxa"/>
        </w:tblCellMar>
        <w:tblLook w:val="01E0"/>
      </w:tblPr>
      <w:tblGrid>
        <w:gridCol w:w="2115"/>
        <w:gridCol w:w="8058"/>
      </w:tblGrid>
      <w:tr w:rsidR="006028AB">
        <w:tc>
          <w:tcPr>
            <w:tcW w:w="10172"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jc w:val="center"/>
              <w:rPr>
                <w:rFonts w:ascii="Arial" w:eastAsia="Calibri" w:hAnsi="Arial" w:cs="Arial"/>
                <w:color w:val="000000"/>
                <w:sz w:val="24"/>
                <w:szCs w:val="24"/>
                <w:lang w:eastAsia="it-IT"/>
              </w:rPr>
            </w:pPr>
            <w:r>
              <w:rPr>
                <w:rFonts w:ascii="Arial" w:eastAsia="Calibri" w:hAnsi="Arial" w:cs="Arial"/>
                <w:color w:val="000000"/>
                <w:sz w:val="24"/>
                <w:szCs w:val="24"/>
                <w:lang w:eastAsia="it-IT"/>
              </w:rPr>
              <w:t>Fruizione dei distributori automatici</w:t>
            </w:r>
          </w:p>
        </w:tc>
      </w:tr>
      <w:tr w:rsidR="006028AB">
        <w:tc>
          <w:tcPr>
            <w:tcW w:w="10172"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Visto il momento di particolare gravità, anche il momento della pausa caffè e uso dei distributori automatici può rappresentare un rischio di contagio.</w:t>
            </w:r>
          </w:p>
        </w:tc>
      </w:tr>
      <w:tr w:rsidR="006028AB">
        <w:trPr>
          <w:trHeight w:val="135"/>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noProof/>
                <w:lang w:eastAsia="it-IT"/>
              </w:rPr>
              <w:drawing>
                <wp:inline distT="0" distB="0" distL="0" distR="0">
                  <wp:extent cx="1190625" cy="1038225"/>
                  <wp:effectExtent l="0" t="0" r="0" b="0"/>
                  <wp:docPr id="38"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21"/>
                          <pic:cNvPicPr>
                            <a:picLocks noChangeAspect="1" noChangeArrowheads="1"/>
                          </pic:cNvPicPr>
                        </pic:nvPicPr>
                        <pic:blipFill>
                          <a:blip r:embed="rId46" cstate="print"/>
                          <a:stretch>
                            <a:fillRect/>
                          </a:stretch>
                        </pic:blipFill>
                        <pic:spPr bwMode="auto">
                          <a:xfrm>
                            <a:off x="0" y="0"/>
                            <a:ext cx="1190625" cy="1038225"/>
                          </a:xfrm>
                          <a:prstGeom prst="rect">
                            <a:avLst/>
                          </a:prstGeom>
                        </pic:spPr>
                      </pic:pic>
                    </a:graphicData>
                  </a:graphic>
                </wp:inline>
              </w:drawing>
            </w:r>
          </w:p>
        </w:tc>
        <w:tc>
          <w:tcPr>
            <w:tcW w:w="8057"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b/>
                <w:color w:val="000000"/>
                <w:sz w:val="24"/>
                <w:szCs w:val="24"/>
                <w:lang w:eastAsia="it-IT"/>
              </w:rPr>
              <w:t>Contaminazione</w:t>
            </w:r>
            <w:r>
              <w:rPr>
                <w:rFonts w:ascii="Arial" w:eastAsia="Calibri" w:hAnsi="Arial" w:cs="Arial"/>
                <w:color w:val="000000"/>
                <w:sz w:val="24"/>
                <w:szCs w:val="24"/>
                <w:lang w:eastAsia="it-IT"/>
              </w:rPr>
              <w:t>: il contatto su superfici contaminate e il successo portarsi le dita alla bocca, al naso o agli occhi, rappresenta una potenziale via di contagio, così come il formarsi di assembramenti nei pressi della macchinetta.</w:t>
            </w:r>
          </w:p>
        </w:tc>
      </w:tr>
      <w:tr w:rsidR="006028AB">
        <w:tc>
          <w:tcPr>
            <w:tcW w:w="10172"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Al fine di evitare quanto sopra riportato, sono obbligatori questi comportamenti:</w:t>
            </w:r>
          </w:p>
        </w:tc>
      </w:tr>
      <w:tr w:rsidR="006028AB">
        <w:trPr>
          <w:trHeight w:val="412"/>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noProof/>
                <w:lang w:eastAsia="it-IT"/>
              </w:rPr>
              <w:drawing>
                <wp:inline distT="0" distB="0" distL="0" distR="0">
                  <wp:extent cx="1181100" cy="1181100"/>
                  <wp:effectExtent l="0" t="0" r="0" b="0"/>
                  <wp:docPr id="3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9"/>
                          <pic:cNvPicPr>
                            <a:picLocks noChangeAspect="1" noChangeArrowheads="1"/>
                          </pic:cNvPicPr>
                        </pic:nvPicPr>
                        <pic:blipFill>
                          <a:blip r:embed="rId47" cstate="print"/>
                          <a:stretch>
                            <a:fillRect/>
                          </a:stretch>
                        </pic:blipFill>
                        <pic:spPr bwMode="auto">
                          <a:xfrm>
                            <a:off x="0" y="0"/>
                            <a:ext cx="1181100" cy="1181100"/>
                          </a:xfrm>
                          <a:prstGeom prst="rect">
                            <a:avLst/>
                          </a:prstGeom>
                        </pic:spPr>
                      </pic:pic>
                    </a:graphicData>
                  </a:graphic>
                </wp:inline>
              </w:drawing>
            </w:r>
          </w:p>
        </w:tc>
        <w:tc>
          <w:tcPr>
            <w:tcW w:w="8057"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Prima di accedere al distributore, recarsi in bagno per lavarsi le mani avendo cura di rispettare le istruzioni di lavaggio esposte all’interno dei bagni stessi. Solo dopo, recarsi presso l’area break.</w:t>
            </w:r>
          </w:p>
        </w:tc>
      </w:tr>
      <w:tr w:rsidR="006028AB">
        <w:trPr>
          <w:trHeight w:val="412"/>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noProof/>
                <w:lang w:eastAsia="it-IT"/>
              </w:rPr>
              <w:drawing>
                <wp:inline distT="0" distB="0" distL="0" distR="0">
                  <wp:extent cx="1181100" cy="1181100"/>
                  <wp:effectExtent l="0" t="0" r="0" b="0"/>
                  <wp:docPr id="4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10"/>
                          <pic:cNvPicPr>
                            <a:picLocks noChangeAspect="1" noChangeArrowheads="1"/>
                          </pic:cNvPicPr>
                        </pic:nvPicPr>
                        <pic:blipFill>
                          <a:blip r:embed="rId32" cstate="print"/>
                          <a:stretch>
                            <a:fillRect/>
                          </a:stretch>
                        </pic:blipFill>
                        <pic:spPr bwMode="auto">
                          <a:xfrm>
                            <a:off x="0" y="0"/>
                            <a:ext cx="1181100" cy="1181100"/>
                          </a:xfrm>
                          <a:prstGeom prst="rect">
                            <a:avLst/>
                          </a:prstGeom>
                        </pic:spPr>
                      </pic:pic>
                    </a:graphicData>
                  </a:graphic>
                </wp:inline>
              </w:drawing>
            </w:r>
          </w:p>
        </w:tc>
        <w:tc>
          <w:tcPr>
            <w:tcW w:w="8057"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Divieto di avvicinarsi a meno di un metro dagli altri lavoratori che stanno usufruendo del distributore o stanno consumando quando prelevato. Qualora gli spazi non permettano di mantenere queste distanze, rimanere all’esterno dell’area break avendo cura di mantenere la distanza di almeno 1 metro dagli altri lavoratori in coda.</w:t>
            </w:r>
          </w:p>
        </w:tc>
      </w:tr>
      <w:tr w:rsidR="006028AB">
        <w:trPr>
          <w:trHeight w:val="412"/>
        </w:trPr>
        <w:tc>
          <w:tcPr>
            <w:tcW w:w="211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8"/>
                <w:szCs w:val="28"/>
                <w:lang w:eastAsia="it-IT"/>
              </w:rPr>
            </w:pPr>
            <w:r>
              <w:rPr>
                <w:noProof/>
                <w:lang w:eastAsia="it-IT"/>
              </w:rPr>
              <w:drawing>
                <wp:inline distT="0" distB="0" distL="0" distR="0">
                  <wp:extent cx="1190625" cy="1190625"/>
                  <wp:effectExtent l="0" t="0" r="0" b="0"/>
                  <wp:docPr id="4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11"/>
                          <pic:cNvPicPr>
                            <a:picLocks noChangeAspect="1" noChangeArrowheads="1"/>
                          </pic:cNvPicPr>
                        </pic:nvPicPr>
                        <pic:blipFill>
                          <a:blip r:embed="rId48" cstate="print"/>
                          <a:stretch>
                            <a:fillRect/>
                          </a:stretch>
                        </pic:blipFill>
                        <pic:spPr bwMode="auto">
                          <a:xfrm>
                            <a:off x="0" y="0"/>
                            <a:ext cx="1190625" cy="1190625"/>
                          </a:xfrm>
                          <a:prstGeom prst="rect">
                            <a:avLst/>
                          </a:prstGeom>
                        </pic:spPr>
                      </pic:pic>
                    </a:graphicData>
                  </a:graphic>
                </wp:inline>
              </w:drawing>
            </w:r>
          </w:p>
        </w:tc>
        <w:tc>
          <w:tcPr>
            <w:tcW w:w="8057"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Dopo aver prelevato la bevanda o il cibo, non sostare nei pressi della macchinetta ma posizionarsi ad una distanza di almeno 1 metro dalla macchinetta e dagli altri lavoratori che stanno consumando. Una volta terminato, abbandonare l’area break per permetterne la fruizione in sicurezza da parte di altri lavoratori.</w:t>
            </w:r>
          </w:p>
        </w:tc>
      </w:tr>
      <w:tr w:rsidR="006028AB">
        <w:trPr>
          <w:trHeight w:val="412"/>
        </w:trPr>
        <w:tc>
          <w:tcPr>
            <w:tcW w:w="10172"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Durante l’intera giornata di lavoro, rispettare queste indicazioni:</w:t>
            </w:r>
          </w:p>
          <w:p w:rsidR="006028AB" w:rsidRDefault="00FB4A03">
            <w:pPr>
              <w:numPr>
                <w:ilvl w:val="0"/>
                <w:numId w:val="33"/>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Rimanere ad un metro di distanza dagli altri lavoratori. Se questo non fosse possibile, segnalarlo al proprio responsabile per valutare modifiche organizzative o la dotazione di maschere protettive;</w:t>
            </w:r>
          </w:p>
          <w:p w:rsidR="006028AB" w:rsidRDefault="00FB4A03">
            <w:pPr>
              <w:numPr>
                <w:ilvl w:val="0"/>
                <w:numId w:val="33"/>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lastRenderedPageBreak/>
              <w:t>Non scambiarsi baci, abbracci e strette di mano;</w:t>
            </w:r>
          </w:p>
          <w:p w:rsidR="006028AB" w:rsidRDefault="00FB4A03">
            <w:pPr>
              <w:numPr>
                <w:ilvl w:val="0"/>
                <w:numId w:val="33"/>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Lavarsi frequentemente le mani rispettando la procedura di lavaggio affissa all’interno dei servizi igienici;</w:t>
            </w:r>
          </w:p>
          <w:p w:rsidR="006028AB" w:rsidRDefault="00FB4A03">
            <w:pPr>
              <w:numPr>
                <w:ilvl w:val="0"/>
                <w:numId w:val="33"/>
              </w:numPr>
              <w:suppressAutoHyphens/>
              <w:spacing w:after="160" w:line="259" w:lineRule="auto"/>
              <w:rPr>
                <w:rFonts w:ascii="Arial" w:eastAsia="Calibri" w:hAnsi="Arial" w:cs="Arial"/>
                <w:color w:val="000000"/>
                <w:sz w:val="28"/>
                <w:szCs w:val="28"/>
                <w:lang w:eastAsia="it-IT"/>
              </w:rPr>
            </w:pPr>
            <w:r>
              <w:rPr>
                <w:rFonts w:ascii="Arial" w:eastAsia="Calibri" w:hAnsi="Arial" w:cs="Arial"/>
                <w:color w:val="000000"/>
                <w:sz w:val="24"/>
                <w:szCs w:val="24"/>
                <w:lang w:eastAsia="it-IT"/>
              </w:rPr>
              <w:t>Se possibile, detergere periodicamente la propria postazione di lavoro</w:t>
            </w:r>
            <w:r>
              <w:rPr>
                <w:rFonts w:ascii="Arial" w:eastAsia="Calibri" w:hAnsi="Arial" w:cs="Arial"/>
                <w:color w:val="000000"/>
                <w:sz w:val="28"/>
                <w:szCs w:val="28"/>
                <w:lang w:eastAsia="it-IT"/>
              </w:rPr>
              <w:t>;</w:t>
            </w:r>
          </w:p>
          <w:p w:rsidR="006028AB" w:rsidRDefault="00FB4A03">
            <w:pPr>
              <w:numPr>
                <w:ilvl w:val="0"/>
                <w:numId w:val="33"/>
              </w:numPr>
              <w:suppressAutoHyphens/>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Mai toccarsi occhi, bocca e naso con le mani. Se necessario, usare fazzoletti monouso da gettare dopo ogni utilizzo.</w:t>
            </w:r>
          </w:p>
        </w:tc>
      </w:tr>
    </w:tbl>
    <w:p w:rsidR="006028AB" w:rsidRDefault="006028AB">
      <w:pPr>
        <w:widowControl w:val="0"/>
        <w:suppressAutoHyphens/>
        <w:spacing w:before="120" w:after="120"/>
        <w:jc w:val="both"/>
        <w:outlineLvl w:val="0"/>
        <w:rPr>
          <w:rFonts w:ascii="Arial" w:eastAsia="Times New Roman" w:hAnsi="Arial" w:cs="Arial"/>
          <w:b/>
          <w:color w:val="00000A"/>
          <w:sz w:val="32"/>
          <w:szCs w:val="32"/>
          <w:lang w:eastAsia="it-IT"/>
        </w:rPr>
      </w:pPr>
      <w:bookmarkStart w:id="397" w:name="_Toc35302966"/>
      <w:bookmarkEnd w:id="397"/>
    </w:p>
    <w:p w:rsidR="006028AB" w:rsidRDefault="00FB4A03">
      <w:pPr>
        <w:spacing w:after="160" w:line="259" w:lineRule="auto"/>
        <w:rPr>
          <w:rFonts w:ascii="Arial" w:eastAsia="Times New Roman" w:hAnsi="Arial" w:cs="Arial"/>
          <w:b/>
          <w:color w:val="00000A"/>
          <w:sz w:val="32"/>
          <w:szCs w:val="32"/>
          <w:lang w:eastAsia="it-IT"/>
        </w:rPr>
      </w:pPr>
      <w:r>
        <w:br w:type="page"/>
      </w:r>
    </w:p>
    <w:p w:rsidR="006028AB" w:rsidRDefault="00FB4A03">
      <w:pPr>
        <w:widowControl w:val="0"/>
        <w:suppressAutoHyphens/>
        <w:spacing w:before="120" w:after="120"/>
        <w:jc w:val="both"/>
        <w:outlineLvl w:val="0"/>
        <w:rPr>
          <w:rFonts w:ascii="Arial" w:eastAsia="Times New Roman" w:hAnsi="Arial" w:cs="Arial"/>
          <w:b/>
          <w:color w:val="00000A"/>
          <w:sz w:val="32"/>
          <w:szCs w:val="32"/>
          <w:lang w:eastAsia="it-IT"/>
        </w:rPr>
      </w:pPr>
      <w:r>
        <w:rPr>
          <w:rFonts w:ascii="Arial" w:eastAsia="Times New Roman" w:hAnsi="Arial" w:cs="Arial"/>
          <w:b/>
          <w:color w:val="00000A"/>
          <w:sz w:val="32"/>
          <w:szCs w:val="32"/>
          <w:lang w:eastAsia="it-IT"/>
        </w:rPr>
        <w:lastRenderedPageBreak/>
        <w:t>Allegato: cartello da apporre all’ingresso degli spogliatoi</w:t>
      </w:r>
    </w:p>
    <w:tbl>
      <w:tblPr>
        <w:tblW w:w="9810" w:type="dxa"/>
        <w:tblInd w:w="24" w:type="dxa"/>
        <w:tblCellMar>
          <w:left w:w="88" w:type="dxa"/>
        </w:tblCellMar>
        <w:tblLook w:val="01E0"/>
      </w:tblPr>
      <w:tblGrid>
        <w:gridCol w:w="1875"/>
        <w:gridCol w:w="7935"/>
      </w:tblGrid>
      <w:tr w:rsidR="006028AB">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jc w:val="center"/>
              <w:rPr>
                <w:rFonts w:ascii="Calibri" w:eastAsia="Calibri" w:hAnsi="Calibri" w:cs="Calibri"/>
                <w:color w:val="000000"/>
                <w:lang w:eastAsia="it-IT"/>
              </w:rPr>
            </w:pPr>
            <w:r>
              <w:rPr>
                <w:rFonts w:ascii="Arial" w:eastAsia="Calibri" w:hAnsi="Arial" w:cs="Arial"/>
                <w:color w:val="000000"/>
                <w:sz w:val="36"/>
                <w:szCs w:val="36"/>
                <w:lang w:eastAsia="it-IT"/>
              </w:rPr>
              <w:t>Fruizione degli spogliatoi e delle docce se presenti</w:t>
            </w:r>
          </w:p>
        </w:tc>
      </w:tr>
      <w:tr w:rsidR="006028AB">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rFonts w:ascii="Arial" w:eastAsia="Calibri" w:hAnsi="Arial" w:cs="Arial"/>
                <w:color w:val="000000"/>
                <w:sz w:val="28"/>
                <w:szCs w:val="28"/>
                <w:lang w:eastAsia="it-IT"/>
              </w:rPr>
              <w:t>Visto il momento di particolare gravità, anche l’uso degli spogliatoi e, in particolare, delle docce può rappresentare un rischio di contagio.</w:t>
            </w:r>
          </w:p>
        </w:tc>
      </w:tr>
      <w:tr w:rsidR="006028AB">
        <w:trPr>
          <w:trHeight w:val="135"/>
        </w:trPr>
        <w:tc>
          <w:tcPr>
            <w:tcW w:w="187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noProof/>
                <w:lang w:eastAsia="it-IT"/>
              </w:rPr>
              <w:drawing>
                <wp:inline distT="0" distB="0" distL="0" distR="0">
                  <wp:extent cx="952500" cy="838200"/>
                  <wp:effectExtent l="0" t="0" r="0" b="0"/>
                  <wp:docPr id="4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18"/>
                          <pic:cNvPicPr>
                            <a:picLocks noChangeAspect="1" noChangeArrowheads="1"/>
                          </pic:cNvPicPr>
                        </pic:nvPicPr>
                        <pic:blipFill>
                          <a:blip r:embed="rId49" cstate="print"/>
                          <a:stretch>
                            <a:fillRect/>
                          </a:stretch>
                        </pic:blipFill>
                        <pic:spPr bwMode="auto">
                          <a:xfrm>
                            <a:off x="0" y="0"/>
                            <a:ext cx="952500" cy="838200"/>
                          </a:xfrm>
                          <a:prstGeom prst="rect">
                            <a:avLst/>
                          </a:prstGeom>
                        </pic:spPr>
                      </pic:pic>
                    </a:graphicData>
                  </a:graphic>
                </wp:inline>
              </w:drawing>
            </w:r>
          </w:p>
        </w:tc>
        <w:tc>
          <w:tcPr>
            <w:tcW w:w="7934"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rFonts w:ascii="Arial" w:eastAsia="Calibri" w:hAnsi="Arial" w:cs="Arial"/>
                <w:b/>
                <w:color w:val="000000"/>
                <w:sz w:val="28"/>
                <w:szCs w:val="28"/>
                <w:lang w:eastAsia="it-IT"/>
              </w:rPr>
              <w:t>Contaminazione</w:t>
            </w:r>
            <w:r>
              <w:rPr>
                <w:rFonts w:ascii="Arial" w:eastAsia="Calibri" w:hAnsi="Arial" w:cs="Arial"/>
                <w:color w:val="000000"/>
                <w:sz w:val="28"/>
                <w:szCs w:val="28"/>
                <w:lang w:eastAsia="it-IT"/>
              </w:rPr>
              <w:t>: il contatto su superfici contaminate e il successo portarsi le dita alla bocca, al naso o agli occhi, rappresenta una potenziale via di contagio, così come il formarsi di assembramenti all’interno dello spogliatoio.</w:t>
            </w:r>
          </w:p>
        </w:tc>
      </w:tr>
      <w:tr w:rsidR="006028AB">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rFonts w:ascii="Arial" w:eastAsia="Calibri" w:hAnsi="Arial" w:cs="Arial"/>
                <w:color w:val="000000"/>
                <w:sz w:val="28"/>
                <w:szCs w:val="28"/>
                <w:lang w:eastAsia="it-IT"/>
              </w:rPr>
              <w:t>Al fine di evitare quanto sopra riportato, rispettare questi comportamenti:</w:t>
            </w:r>
          </w:p>
        </w:tc>
      </w:tr>
      <w:tr w:rsidR="006028AB">
        <w:trPr>
          <w:trHeight w:val="412"/>
        </w:trPr>
        <w:tc>
          <w:tcPr>
            <w:tcW w:w="187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noProof/>
                <w:lang w:eastAsia="it-IT"/>
              </w:rPr>
              <w:drawing>
                <wp:inline distT="0" distB="0" distL="0" distR="0">
                  <wp:extent cx="1038225" cy="1038225"/>
                  <wp:effectExtent l="0" t="0" r="0" b="0"/>
                  <wp:docPr id="4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15"/>
                          <pic:cNvPicPr>
                            <a:picLocks noChangeAspect="1" noChangeArrowheads="1"/>
                          </pic:cNvPicPr>
                        </pic:nvPicPr>
                        <pic:blipFill>
                          <a:blip r:embed="rId32" cstate="print"/>
                          <a:stretch>
                            <a:fillRect/>
                          </a:stretch>
                        </pic:blipFill>
                        <pic:spPr bwMode="auto">
                          <a:xfrm>
                            <a:off x="0" y="0"/>
                            <a:ext cx="1038225" cy="1038225"/>
                          </a:xfrm>
                          <a:prstGeom prst="rect">
                            <a:avLst/>
                          </a:prstGeom>
                        </pic:spPr>
                      </pic:pic>
                    </a:graphicData>
                  </a:graphic>
                </wp:inline>
              </w:drawing>
            </w:r>
          </w:p>
        </w:tc>
        <w:tc>
          <w:tcPr>
            <w:tcW w:w="7934"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rFonts w:ascii="Arial" w:eastAsia="Calibri" w:hAnsi="Arial" w:cs="Arial"/>
                <w:color w:val="000000"/>
                <w:sz w:val="28"/>
                <w:szCs w:val="28"/>
                <w:lang w:eastAsia="it-IT"/>
              </w:rPr>
              <w:t>Divieto di avvicinarsi a meno di un metro dagli altri lavoratori che stanno usufruendo dello spogliatoio. Qualora gli spazi non permettano di mantenere queste distanze, rimanere all’esterno avendo cura di mantenere la distanza di almeno 1 metro dagli altri lavoratori in coda.</w:t>
            </w:r>
          </w:p>
          <w:p w:rsidR="006028AB" w:rsidRDefault="00FB4A03">
            <w:pPr>
              <w:spacing w:after="160" w:line="259" w:lineRule="auto"/>
              <w:rPr>
                <w:rFonts w:ascii="Calibri" w:eastAsia="Calibri" w:hAnsi="Calibri" w:cs="Calibri"/>
                <w:color w:val="000000"/>
                <w:lang w:eastAsia="it-IT"/>
              </w:rPr>
            </w:pPr>
            <w:r>
              <w:rPr>
                <w:rFonts w:ascii="Arial" w:eastAsia="Calibri" w:hAnsi="Arial" w:cs="Arial"/>
                <w:color w:val="000000"/>
                <w:sz w:val="28"/>
                <w:szCs w:val="28"/>
                <w:lang w:eastAsia="it-IT"/>
              </w:rPr>
              <w:t>Nell’uso delle panche o delle sedie, rimanere a distanza di 1 metro dagli altri lavoratori.</w:t>
            </w:r>
          </w:p>
          <w:p w:rsidR="006028AB" w:rsidRDefault="00FB4A03">
            <w:pPr>
              <w:spacing w:after="160" w:line="259" w:lineRule="auto"/>
              <w:rPr>
                <w:rFonts w:ascii="Calibri" w:eastAsia="Calibri" w:hAnsi="Calibri" w:cs="Calibri"/>
                <w:color w:val="000000"/>
                <w:lang w:eastAsia="it-IT"/>
              </w:rPr>
            </w:pPr>
            <w:r>
              <w:rPr>
                <w:rFonts w:ascii="Arial" w:eastAsia="Calibri" w:hAnsi="Arial" w:cs="Arial"/>
                <w:color w:val="000000"/>
                <w:sz w:val="28"/>
                <w:szCs w:val="28"/>
                <w:lang w:eastAsia="it-IT"/>
              </w:rPr>
              <w:t>Qualora si usino le docce, prima far scorrere l’acqua avendo cura di indirizzare il getto sull’intera superficie laterale della doccia. Non usare una doccia, quando quella immediatamente a fianco vien impiegata da un altro lavoratore.</w:t>
            </w:r>
          </w:p>
        </w:tc>
      </w:tr>
      <w:tr w:rsidR="006028AB">
        <w:trPr>
          <w:trHeight w:val="412"/>
        </w:trPr>
        <w:tc>
          <w:tcPr>
            <w:tcW w:w="187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noProof/>
                <w:lang w:eastAsia="it-IT"/>
              </w:rPr>
              <w:drawing>
                <wp:inline distT="0" distB="0" distL="0" distR="0">
                  <wp:extent cx="1000125" cy="1000125"/>
                  <wp:effectExtent l="0" t="0" r="0" b="0"/>
                  <wp:docPr id="4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16"/>
                          <pic:cNvPicPr>
                            <a:picLocks noChangeAspect="1" noChangeArrowheads="1"/>
                          </pic:cNvPicPr>
                        </pic:nvPicPr>
                        <pic:blipFill>
                          <a:blip r:embed="rId50" cstate="print"/>
                          <a:stretch>
                            <a:fillRect/>
                          </a:stretch>
                        </pic:blipFill>
                        <pic:spPr bwMode="auto">
                          <a:xfrm>
                            <a:off x="0" y="0"/>
                            <a:ext cx="1000125" cy="1000125"/>
                          </a:xfrm>
                          <a:prstGeom prst="rect">
                            <a:avLst/>
                          </a:prstGeom>
                        </pic:spPr>
                      </pic:pic>
                    </a:graphicData>
                  </a:graphic>
                </wp:inline>
              </w:drawing>
            </w:r>
          </w:p>
        </w:tc>
        <w:tc>
          <w:tcPr>
            <w:tcW w:w="7934"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rFonts w:ascii="Arial" w:eastAsia="Calibri" w:hAnsi="Arial" w:cs="Arial"/>
                <w:color w:val="000000"/>
                <w:sz w:val="28"/>
                <w:szCs w:val="28"/>
                <w:lang w:eastAsia="it-IT"/>
              </w:rPr>
              <w:t>Una volta terminato, abbandonare lo spogliatoio per permetterne la fruizione in sicurezza da parte di altri lavoratori.</w:t>
            </w:r>
          </w:p>
        </w:tc>
      </w:tr>
      <w:tr w:rsidR="006028AB">
        <w:trPr>
          <w:trHeight w:val="412"/>
        </w:trPr>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Calibri" w:eastAsia="Calibri" w:hAnsi="Calibri" w:cs="Calibri"/>
                <w:color w:val="000000"/>
                <w:lang w:eastAsia="it-IT"/>
              </w:rPr>
            </w:pPr>
            <w:r>
              <w:rPr>
                <w:rFonts w:ascii="Arial" w:eastAsia="Calibri" w:hAnsi="Arial" w:cs="Arial"/>
                <w:color w:val="000000"/>
                <w:lang w:eastAsia="it-IT"/>
              </w:rPr>
              <w:t>Durante l’intera giornata di lavoro, rispettare queste indicazioni:</w:t>
            </w:r>
          </w:p>
          <w:p w:rsidR="006028AB" w:rsidRDefault="00FB4A03">
            <w:pPr>
              <w:numPr>
                <w:ilvl w:val="0"/>
                <w:numId w:val="34"/>
              </w:numPr>
              <w:suppressAutoHyphens/>
              <w:spacing w:after="160" w:line="259" w:lineRule="auto"/>
              <w:ind w:left="596" w:hanging="567"/>
              <w:rPr>
                <w:rFonts w:ascii="Calibri" w:eastAsia="Calibri" w:hAnsi="Calibri" w:cs="Calibri"/>
                <w:color w:val="000000"/>
                <w:lang w:eastAsia="it-IT"/>
              </w:rPr>
            </w:pPr>
            <w:r>
              <w:rPr>
                <w:rFonts w:ascii="Arial" w:eastAsia="Calibri" w:hAnsi="Arial" w:cs="Arial"/>
                <w:color w:val="000000"/>
                <w:lang w:eastAsia="it-IT"/>
              </w:rPr>
              <w:t>Rimanere ad un metro di distanza dagli altri lavoratori. Se questo non fosse possibile, segnalarlo al proprio responsabile per valutare modifiche organizzative o la dotazione di maschere protettive;</w:t>
            </w:r>
          </w:p>
          <w:p w:rsidR="006028AB" w:rsidRDefault="00FB4A03">
            <w:pPr>
              <w:numPr>
                <w:ilvl w:val="0"/>
                <w:numId w:val="34"/>
              </w:numPr>
              <w:suppressAutoHyphens/>
              <w:spacing w:after="160" w:line="259" w:lineRule="auto"/>
              <w:ind w:left="596" w:hanging="567"/>
              <w:rPr>
                <w:rFonts w:ascii="Calibri" w:eastAsia="Calibri" w:hAnsi="Calibri" w:cs="Calibri"/>
                <w:color w:val="000000"/>
                <w:lang w:eastAsia="it-IT"/>
              </w:rPr>
            </w:pPr>
            <w:r>
              <w:rPr>
                <w:rFonts w:ascii="Arial" w:eastAsia="Calibri" w:hAnsi="Arial" w:cs="Arial"/>
                <w:color w:val="000000"/>
                <w:lang w:eastAsia="it-IT"/>
              </w:rPr>
              <w:t>Non scambiarsi baci, abbracci e strette di mano;</w:t>
            </w:r>
          </w:p>
          <w:p w:rsidR="006028AB" w:rsidRDefault="00FB4A03">
            <w:pPr>
              <w:numPr>
                <w:ilvl w:val="0"/>
                <w:numId w:val="34"/>
              </w:numPr>
              <w:suppressAutoHyphens/>
              <w:spacing w:after="160" w:line="259" w:lineRule="auto"/>
              <w:ind w:left="596" w:hanging="567"/>
              <w:rPr>
                <w:rFonts w:ascii="Calibri" w:eastAsia="Calibri" w:hAnsi="Calibri" w:cs="Calibri"/>
                <w:color w:val="000000"/>
                <w:lang w:eastAsia="it-IT"/>
              </w:rPr>
            </w:pPr>
            <w:r>
              <w:rPr>
                <w:rFonts w:ascii="Arial" w:eastAsia="Calibri" w:hAnsi="Arial" w:cs="Arial"/>
                <w:color w:val="000000"/>
                <w:lang w:eastAsia="it-IT"/>
              </w:rPr>
              <w:t>Lavarsi frequentemente le mani rispettando la procedura di lavaggio affissa all’interno dei servizi igienici;</w:t>
            </w:r>
          </w:p>
          <w:p w:rsidR="006028AB" w:rsidRDefault="00FB4A03">
            <w:pPr>
              <w:numPr>
                <w:ilvl w:val="0"/>
                <w:numId w:val="34"/>
              </w:numPr>
              <w:suppressAutoHyphens/>
              <w:spacing w:after="160" w:line="259" w:lineRule="auto"/>
              <w:ind w:left="596" w:hanging="567"/>
              <w:rPr>
                <w:rFonts w:ascii="Calibri" w:eastAsia="Calibri" w:hAnsi="Calibri" w:cs="Calibri"/>
                <w:color w:val="000000"/>
                <w:lang w:eastAsia="it-IT"/>
              </w:rPr>
            </w:pPr>
            <w:r>
              <w:rPr>
                <w:rFonts w:ascii="Arial" w:eastAsia="Calibri" w:hAnsi="Arial" w:cs="Arial"/>
                <w:color w:val="000000"/>
                <w:lang w:eastAsia="it-IT"/>
              </w:rPr>
              <w:lastRenderedPageBreak/>
              <w:t>Se possibile, detergere periodicamente la propria postazione di lavoro;</w:t>
            </w:r>
          </w:p>
          <w:p w:rsidR="006028AB" w:rsidRDefault="00FB4A03">
            <w:pPr>
              <w:numPr>
                <w:ilvl w:val="0"/>
                <w:numId w:val="34"/>
              </w:numPr>
              <w:suppressAutoHyphens/>
              <w:spacing w:after="160" w:line="259" w:lineRule="auto"/>
              <w:ind w:left="596" w:hanging="567"/>
              <w:rPr>
                <w:rFonts w:ascii="Arial" w:eastAsia="Calibri" w:hAnsi="Arial" w:cs="Arial"/>
                <w:color w:val="000000"/>
                <w:lang w:eastAsia="it-IT"/>
              </w:rPr>
            </w:pPr>
            <w:r>
              <w:rPr>
                <w:rFonts w:ascii="Arial" w:eastAsia="Calibri" w:hAnsi="Arial" w:cs="Arial"/>
                <w:color w:val="000000"/>
                <w:lang w:eastAsia="it-IT"/>
              </w:rPr>
              <w:t>Mai toccarsi occhi, bocca e naso con le mani. Se necessario, usare fazzoletti monouso da gettare dopo ogni utilizzo.</w:t>
            </w:r>
          </w:p>
        </w:tc>
      </w:tr>
    </w:tbl>
    <w:p w:rsidR="006028AB" w:rsidRDefault="006028AB">
      <w:pPr>
        <w:spacing w:after="160" w:line="259" w:lineRule="auto"/>
        <w:rPr>
          <w:rFonts w:ascii="Calibri" w:eastAsia="Calibri" w:hAnsi="Calibri" w:cs="Calibri"/>
          <w:color w:val="000000"/>
          <w:sz w:val="4"/>
          <w:szCs w:val="4"/>
          <w:lang w:eastAsia="it-IT"/>
        </w:rPr>
      </w:pPr>
    </w:p>
    <w:p w:rsidR="006028AB" w:rsidRDefault="006028AB">
      <w:pPr>
        <w:spacing w:after="160" w:line="259" w:lineRule="auto"/>
        <w:rPr>
          <w:rFonts w:ascii="Calibri" w:eastAsia="Calibri" w:hAnsi="Calibri" w:cs="Calibri"/>
          <w:color w:val="000000"/>
          <w:sz w:val="20"/>
          <w:szCs w:val="20"/>
          <w:lang w:eastAsia="it-IT"/>
        </w:rPr>
      </w:pPr>
    </w:p>
    <w:p w:rsidR="006028AB" w:rsidRDefault="006028AB">
      <w:pPr>
        <w:spacing w:after="160" w:line="259" w:lineRule="auto"/>
        <w:rPr>
          <w:rFonts w:ascii="Arial" w:eastAsia="Calibri" w:hAnsi="Arial" w:cs="Arial"/>
          <w:color w:val="000000"/>
          <w:sz w:val="4"/>
          <w:szCs w:val="4"/>
          <w:lang w:eastAsia="it-IT"/>
        </w:rPr>
      </w:pPr>
    </w:p>
    <w:p w:rsidR="006028AB" w:rsidRDefault="00FB4A03">
      <w:pPr>
        <w:widowControl w:val="0"/>
        <w:suppressAutoHyphens/>
        <w:spacing w:before="120" w:after="120"/>
        <w:jc w:val="both"/>
        <w:outlineLvl w:val="0"/>
        <w:rPr>
          <w:rFonts w:ascii="Arial" w:eastAsia="Times New Roman" w:hAnsi="Arial" w:cs="Arial"/>
          <w:b/>
          <w:color w:val="00000A"/>
          <w:sz w:val="32"/>
          <w:szCs w:val="32"/>
          <w:lang w:eastAsia="it-IT"/>
        </w:rPr>
      </w:pPr>
      <w:bookmarkStart w:id="398" w:name="_Toc35302967"/>
      <w:bookmarkStart w:id="399" w:name="_Toc56871764"/>
      <w:bookmarkEnd w:id="398"/>
      <w:r>
        <w:rPr>
          <w:rFonts w:ascii="Arial" w:eastAsia="Times New Roman" w:hAnsi="Arial" w:cs="Arial"/>
          <w:b/>
          <w:color w:val="00000A"/>
          <w:sz w:val="32"/>
          <w:szCs w:val="32"/>
          <w:lang w:eastAsia="it-IT"/>
        </w:rPr>
        <w:t>Allegato: cartello da apporre nella zona carico e scarico</w:t>
      </w:r>
      <w:bookmarkEnd w:id="399"/>
    </w:p>
    <w:tbl>
      <w:tblPr>
        <w:tblW w:w="9810" w:type="dxa"/>
        <w:tblInd w:w="24" w:type="dxa"/>
        <w:tblCellMar>
          <w:left w:w="88" w:type="dxa"/>
        </w:tblCellMar>
        <w:tblLook w:val="01E0"/>
      </w:tblPr>
      <w:tblGrid>
        <w:gridCol w:w="1875"/>
        <w:gridCol w:w="7935"/>
      </w:tblGrid>
      <w:tr w:rsidR="006028AB">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jc w:val="center"/>
              <w:rPr>
                <w:rFonts w:ascii="Arial" w:eastAsia="Calibri" w:hAnsi="Arial" w:cs="Arial"/>
                <w:color w:val="000000"/>
                <w:sz w:val="36"/>
                <w:szCs w:val="36"/>
                <w:lang w:eastAsia="it-IT"/>
              </w:rPr>
            </w:pPr>
            <w:r>
              <w:rPr>
                <w:rFonts w:ascii="Arial" w:eastAsia="Calibri" w:hAnsi="Arial" w:cs="Arial"/>
                <w:color w:val="000000"/>
                <w:sz w:val="36"/>
                <w:szCs w:val="36"/>
                <w:lang w:eastAsia="it-IT"/>
              </w:rPr>
              <w:t>Consegna e prelievo di materiale</w:t>
            </w:r>
          </w:p>
        </w:tc>
      </w:tr>
      <w:tr w:rsidR="006028AB">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Visto il momento di particolare gravità, al fine di evitare la diffusione del virus, si decide di adottare le seguenti precauzioni.</w:t>
            </w:r>
          </w:p>
        </w:tc>
      </w:tr>
      <w:tr w:rsidR="006028AB">
        <w:trPr>
          <w:trHeight w:val="135"/>
        </w:trPr>
        <w:tc>
          <w:tcPr>
            <w:tcW w:w="187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noProof/>
                <w:lang w:eastAsia="it-IT"/>
              </w:rPr>
              <w:drawing>
                <wp:inline distT="0" distB="0" distL="0" distR="0">
                  <wp:extent cx="952500" cy="838200"/>
                  <wp:effectExtent l="0" t="0" r="0" b="0"/>
                  <wp:docPr id="45"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22"/>
                          <pic:cNvPicPr>
                            <a:picLocks noChangeAspect="1" noChangeArrowheads="1"/>
                          </pic:cNvPicPr>
                        </pic:nvPicPr>
                        <pic:blipFill>
                          <a:blip r:embed="rId49" cstate="print"/>
                          <a:stretch>
                            <a:fillRect/>
                          </a:stretch>
                        </pic:blipFill>
                        <pic:spPr bwMode="auto">
                          <a:xfrm>
                            <a:off x="0" y="0"/>
                            <a:ext cx="952500" cy="838200"/>
                          </a:xfrm>
                          <a:prstGeom prst="rect">
                            <a:avLst/>
                          </a:prstGeom>
                        </pic:spPr>
                      </pic:pic>
                    </a:graphicData>
                  </a:graphic>
                </wp:inline>
              </w:drawing>
            </w:r>
          </w:p>
        </w:tc>
        <w:tc>
          <w:tcPr>
            <w:tcW w:w="7934"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b/>
                <w:color w:val="000000"/>
                <w:sz w:val="24"/>
                <w:szCs w:val="24"/>
                <w:lang w:eastAsia="it-IT"/>
              </w:rPr>
              <w:t>Contaminazione</w:t>
            </w:r>
            <w:r>
              <w:rPr>
                <w:rFonts w:ascii="Arial" w:eastAsia="Calibri" w:hAnsi="Arial" w:cs="Arial"/>
                <w:color w:val="000000"/>
                <w:sz w:val="24"/>
                <w:szCs w:val="24"/>
                <w:lang w:eastAsia="it-IT"/>
              </w:rPr>
              <w:t>: il contatto su superfici contaminate del materiale trasportato o della documentazione fornita, e il successo portarsi le dita alla bocca, al naso o agli occhi, rappresenta una potenziale via di contagio, così come il formarsi di assembramenti all’interno dello spogliatoio.</w:t>
            </w:r>
          </w:p>
        </w:tc>
      </w:tr>
      <w:tr w:rsidR="006028AB">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Al fine di evitare quanto sopra riportato, rispettare questi comportamenti:</w:t>
            </w:r>
          </w:p>
        </w:tc>
      </w:tr>
      <w:tr w:rsidR="006028AB">
        <w:trPr>
          <w:trHeight w:val="412"/>
        </w:trPr>
        <w:tc>
          <w:tcPr>
            <w:tcW w:w="187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noProof/>
                <w:lang w:eastAsia="it-IT"/>
              </w:rPr>
              <w:drawing>
                <wp:inline distT="0" distB="0" distL="0" distR="0">
                  <wp:extent cx="1038225" cy="1038225"/>
                  <wp:effectExtent l="0" t="0" r="0" b="0"/>
                  <wp:docPr id="4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14"/>
                          <pic:cNvPicPr>
                            <a:picLocks noChangeAspect="1" noChangeArrowheads="1"/>
                          </pic:cNvPicPr>
                        </pic:nvPicPr>
                        <pic:blipFill>
                          <a:blip r:embed="rId47" cstate="print"/>
                          <a:stretch>
                            <a:fillRect/>
                          </a:stretch>
                        </pic:blipFill>
                        <pic:spPr bwMode="auto">
                          <a:xfrm>
                            <a:off x="0" y="0"/>
                            <a:ext cx="1038225" cy="1038225"/>
                          </a:xfrm>
                          <a:prstGeom prst="rect">
                            <a:avLst/>
                          </a:prstGeom>
                        </pic:spPr>
                      </pic:pic>
                    </a:graphicData>
                  </a:graphic>
                </wp:inline>
              </w:drawing>
            </w:r>
          </w:p>
        </w:tc>
        <w:tc>
          <w:tcPr>
            <w:tcW w:w="7934"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Una volta sceso dal mezzo, igienizzarsi le mani usando il detergente messo a disposizione. Quindi aprire il portello o il telone del mezzo.</w:t>
            </w:r>
          </w:p>
        </w:tc>
      </w:tr>
      <w:tr w:rsidR="006028AB">
        <w:trPr>
          <w:trHeight w:val="412"/>
        </w:trPr>
        <w:tc>
          <w:tcPr>
            <w:tcW w:w="187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noProof/>
                <w:lang w:eastAsia="it-IT"/>
              </w:rPr>
              <w:drawing>
                <wp:inline distT="0" distB="0" distL="0" distR="0">
                  <wp:extent cx="1038225" cy="1038225"/>
                  <wp:effectExtent l="0" t="0" r="0" b="0"/>
                  <wp:docPr id="47" name="Immagin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23"/>
                          <pic:cNvPicPr>
                            <a:picLocks noChangeAspect="1" noChangeArrowheads="1"/>
                          </pic:cNvPicPr>
                        </pic:nvPicPr>
                        <pic:blipFill>
                          <a:blip r:embed="rId32" cstate="print"/>
                          <a:stretch>
                            <a:fillRect/>
                          </a:stretch>
                        </pic:blipFill>
                        <pic:spPr bwMode="auto">
                          <a:xfrm>
                            <a:off x="0" y="0"/>
                            <a:ext cx="1038225" cy="1038225"/>
                          </a:xfrm>
                          <a:prstGeom prst="rect">
                            <a:avLst/>
                          </a:prstGeom>
                        </pic:spPr>
                      </pic:pic>
                    </a:graphicData>
                  </a:graphic>
                </wp:inline>
              </w:drawing>
            </w:r>
          </w:p>
        </w:tc>
        <w:tc>
          <w:tcPr>
            <w:tcW w:w="7934"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Divieto di avvicinarsi a meno di un metro da altre persone che stanno aspettando di scaricare o caricare o dai lavoratori dell’azienda impegnati nelle attività di carico o scarico.</w:t>
            </w:r>
          </w:p>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Non scendere dal mezzo se non esclusivamente per il tempo strettamente necessario ad aprire i portelloni o il telone.</w:t>
            </w:r>
          </w:p>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E’ fatto divieto di entrare in un qualsiasi locale aziendale.</w:t>
            </w:r>
          </w:p>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Le bolle e il materiale di piccole dimensioni vanno lasciati negli appositi alloggiamenti indicati. Qualora sia necessario l’uso di mezzi, chiedere l’intervento del personale avendo cura di rimanere all’interno della cabina del mezzo per l’intera durata delle operazioni.</w:t>
            </w:r>
          </w:p>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Usare esclusivamente i servizi igienici destinati ai fornitori.</w:t>
            </w:r>
          </w:p>
        </w:tc>
      </w:tr>
      <w:tr w:rsidR="006028AB">
        <w:trPr>
          <w:trHeight w:val="412"/>
        </w:trPr>
        <w:tc>
          <w:tcPr>
            <w:tcW w:w="1875"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noProof/>
                <w:lang w:eastAsia="it-IT"/>
              </w:rPr>
              <w:lastRenderedPageBreak/>
              <w:drawing>
                <wp:inline distT="0" distB="0" distL="0" distR="0">
                  <wp:extent cx="1000125" cy="1000125"/>
                  <wp:effectExtent l="0" t="0" r="0" b="0"/>
                  <wp:docPr id="4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19"/>
                          <pic:cNvPicPr>
                            <a:picLocks noChangeAspect="1" noChangeArrowheads="1"/>
                          </pic:cNvPicPr>
                        </pic:nvPicPr>
                        <pic:blipFill>
                          <a:blip r:embed="rId50" cstate="print"/>
                          <a:stretch>
                            <a:fillRect/>
                          </a:stretch>
                        </pic:blipFill>
                        <pic:spPr bwMode="auto">
                          <a:xfrm>
                            <a:off x="0" y="0"/>
                            <a:ext cx="1000125" cy="1000125"/>
                          </a:xfrm>
                          <a:prstGeom prst="rect">
                            <a:avLst/>
                          </a:prstGeom>
                        </pic:spPr>
                      </pic:pic>
                    </a:graphicData>
                  </a:graphic>
                </wp:inline>
              </w:drawing>
            </w:r>
          </w:p>
        </w:tc>
        <w:tc>
          <w:tcPr>
            <w:tcW w:w="7934" w:type="dxa"/>
            <w:tcBorders>
              <w:top w:val="single" w:sz="4" w:space="0" w:color="00000A"/>
              <w:left w:val="single" w:sz="4" w:space="0" w:color="00000A"/>
              <w:bottom w:val="single" w:sz="4" w:space="0" w:color="00000A"/>
              <w:right w:val="single" w:sz="4" w:space="0" w:color="00000A"/>
            </w:tcBorders>
            <w:shd w:val="clear" w:color="auto" w:fill="auto"/>
          </w:tcPr>
          <w:p w:rsidR="006028AB" w:rsidRDefault="00FB4A03">
            <w:pPr>
              <w:spacing w:after="160" w:line="259" w:lineRule="auto"/>
              <w:rPr>
                <w:rFonts w:ascii="Arial" w:eastAsia="Calibri" w:hAnsi="Arial" w:cs="Arial"/>
                <w:color w:val="000000"/>
                <w:sz w:val="24"/>
                <w:szCs w:val="24"/>
                <w:lang w:eastAsia="it-IT"/>
              </w:rPr>
            </w:pPr>
            <w:r>
              <w:rPr>
                <w:rFonts w:ascii="Arial" w:eastAsia="Calibri" w:hAnsi="Arial" w:cs="Arial"/>
                <w:color w:val="000000"/>
                <w:sz w:val="24"/>
                <w:szCs w:val="24"/>
                <w:lang w:eastAsia="it-IT"/>
              </w:rPr>
              <w:t>Una volta terminato, abbandonare lo spazio di carico e scarico.</w:t>
            </w:r>
          </w:p>
        </w:tc>
      </w:tr>
    </w:tbl>
    <w:p w:rsidR="006028AB" w:rsidRDefault="006028AB">
      <w:pPr>
        <w:tabs>
          <w:tab w:val="left" w:pos="8647"/>
        </w:tabs>
        <w:suppressAutoHyphens/>
        <w:spacing w:line="312" w:lineRule="auto"/>
        <w:jc w:val="both"/>
        <w:rPr>
          <w:rFonts w:ascii="Arial" w:eastAsia="Times New Roman" w:hAnsi="Arial" w:cs="Arial"/>
          <w:color w:val="00000A"/>
          <w:sz w:val="4"/>
          <w:szCs w:val="4"/>
          <w:lang w:eastAsia="it-IT"/>
        </w:rPr>
      </w:pPr>
    </w:p>
    <w:p w:rsidR="006028AB" w:rsidRDefault="006028AB">
      <w:pPr>
        <w:tabs>
          <w:tab w:val="left" w:pos="8647"/>
        </w:tabs>
        <w:suppressAutoHyphens/>
        <w:spacing w:line="312" w:lineRule="auto"/>
        <w:jc w:val="both"/>
        <w:rPr>
          <w:rFonts w:ascii="Arial" w:eastAsia="Times New Roman" w:hAnsi="Arial" w:cs="Arial"/>
          <w:color w:val="00000A"/>
          <w:sz w:val="4"/>
          <w:szCs w:val="4"/>
          <w:lang w:eastAsia="it-IT"/>
        </w:rPr>
      </w:pPr>
    </w:p>
    <w:p w:rsidR="006028AB" w:rsidRDefault="006028AB">
      <w:pPr>
        <w:tabs>
          <w:tab w:val="left" w:pos="8647"/>
        </w:tabs>
        <w:suppressAutoHyphens/>
        <w:spacing w:line="312" w:lineRule="auto"/>
        <w:jc w:val="both"/>
        <w:rPr>
          <w:rFonts w:ascii="Arial" w:eastAsia="Times New Roman" w:hAnsi="Arial" w:cs="Arial"/>
          <w:color w:val="00000A"/>
          <w:lang w:eastAsia="it-IT"/>
        </w:rPr>
      </w:pPr>
    </w:p>
    <w:p w:rsidR="006028AB" w:rsidRDefault="00FB4A03">
      <w:pPr>
        <w:spacing w:after="160" w:line="259" w:lineRule="auto"/>
        <w:rPr>
          <w:rFonts w:ascii="Arial" w:eastAsia="Times New Roman" w:hAnsi="Arial" w:cs="Arial"/>
          <w:color w:val="00000A"/>
          <w:lang w:eastAsia="it-IT"/>
        </w:rPr>
      </w:pPr>
      <w:r>
        <w:br w:type="page"/>
      </w:r>
    </w:p>
    <w:p w:rsidR="006028AB" w:rsidRDefault="006028AB">
      <w:pPr>
        <w:spacing w:after="160" w:line="259" w:lineRule="auto"/>
        <w:rPr>
          <w:rFonts w:ascii="Times New Roman" w:eastAsia="Times New Roman" w:hAnsi="Times New Roman" w:cs="Times New Roman"/>
          <w:color w:val="000000"/>
          <w:sz w:val="20"/>
          <w:szCs w:val="20"/>
          <w:lang w:eastAsia="it-IT"/>
        </w:rPr>
      </w:pPr>
    </w:p>
    <w:tbl>
      <w:tblPr>
        <w:tblW w:w="10664" w:type="dxa"/>
        <w:jc w:val="center"/>
        <w:tblCellMar>
          <w:left w:w="70" w:type="dxa"/>
          <w:right w:w="70" w:type="dxa"/>
        </w:tblCellMar>
        <w:tblLook w:val="04A0"/>
      </w:tblPr>
      <w:tblGrid>
        <w:gridCol w:w="2640"/>
        <w:gridCol w:w="6378"/>
        <w:gridCol w:w="1646"/>
      </w:tblGrid>
      <w:tr w:rsidR="0081733F" w:rsidTr="0081733F">
        <w:trPr>
          <w:cantSplit/>
          <w:trHeight w:val="1089"/>
          <w:jc w:val="center"/>
        </w:trPr>
        <w:tc>
          <w:tcPr>
            <w:tcW w:w="2640" w:type="dxa"/>
            <w:vMerge w:val="restart"/>
            <w:tcBorders>
              <w:top w:val="single" w:sz="4" w:space="0" w:color="00B0F0"/>
              <w:left w:val="single" w:sz="4" w:space="0" w:color="00B0F0"/>
              <w:bottom w:val="single" w:sz="4" w:space="0" w:color="00B0F0"/>
              <w:right w:val="nil"/>
            </w:tcBorders>
            <w:shd w:val="clear" w:color="auto" w:fill="DEEAF6"/>
            <w:hideMark/>
          </w:tcPr>
          <w:p w:rsidR="0081733F" w:rsidRDefault="0081733F">
            <w:pPr>
              <w:spacing w:before="40"/>
              <w:jc w:val="center"/>
              <w:rPr>
                <w:rFonts w:ascii="Times New Roman" w:hAnsi="Times New Roman"/>
                <w:color w:val="0070C0"/>
                <w:sz w:val="24"/>
                <w:szCs w:val="20"/>
                <w:lang w:eastAsia="it-IT"/>
              </w:rPr>
            </w:pPr>
            <w:r>
              <w:rPr>
                <w:rFonts w:ascii="Times New Roman" w:hAnsi="Times New Roman"/>
                <w:noProof/>
                <w:sz w:val="24"/>
                <w:szCs w:val="24"/>
                <w:lang w:eastAsia="it-IT"/>
              </w:rPr>
              <w:drawing>
                <wp:inline distT="0" distB="0" distL="0" distR="0">
                  <wp:extent cx="1333500" cy="723900"/>
                  <wp:effectExtent l="19050" t="19050" r="19050" b="19050"/>
                  <wp:docPr id="16" name="Immagine 4"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tecno_new150"/>
                          <pic:cNvPicPr>
                            <a:picLocks noChangeAspect="1" noChangeArrowheads="1"/>
                          </pic:cNvPicPr>
                        </pic:nvPicPr>
                        <pic:blipFill>
                          <a:blip r:embed="rId7" cstate="print"/>
                          <a:srcRect/>
                          <a:stretch>
                            <a:fillRect/>
                          </a:stretch>
                        </pic:blipFill>
                        <pic:spPr bwMode="auto">
                          <a:xfrm>
                            <a:off x="0" y="0"/>
                            <a:ext cx="1333500" cy="723900"/>
                          </a:xfrm>
                          <a:prstGeom prst="rect">
                            <a:avLst/>
                          </a:prstGeom>
                          <a:noFill/>
                          <a:ln w="12700" cmpd="sng">
                            <a:solidFill>
                              <a:srgbClr val="0070C0"/>
                            </a:solidFill>
                            <a:miter lim="800000"/>
                            <a:headEnd/>
                            <a:tailEnd/>
                          </a:ln>
                          <a:effectLst/>
                        </pic:spPr>
                      </pic:pic>
                    </a:graphicData>
                  </a:graphic>
                </wp:inline>
              </w:drawing>
            </w:r>
          </w:p>
          <w:p w:rsidR="0081733F" w:rsidRDefault="0081733F">
            <w:pPr>
              <w:jc w:val="center"/>
              <w:rPr>
                <w:rFonts w:ascii="Times New Roman" w:hAnsi="Times New Roman"/>
                <w:b/>
                <w:bCs/>
                <w:color w:val="2F5496"/>
                <w:sz w:val="18"/>
                <w:szCs w:val="18"/>
                <w:lang w:eastAsia="it-IT"/>
              </w:rPr>
            </w:pPr>
            <w:r>
              <w:rPr>
                <w:rFonts w:ascii="Comic Sans MS" w:hAnsi="Comic Sans MS"/>
                <w:b/>
                <w:bCs/>
                <w:i/>
                <w:iCs/>
                <w:color w:val="2F5496"/>
                <w:sz w:val="18"/>
                <w:szCs w:val="18"/>
                <w:lang w:eastAsia="it-IT"/>
              </w:rPr>
              <w:t>www.liceodaprocida.edu.it</w:t>
            </w:r>
          </w:p>
        </w:tc>
        <w:tc>
          <w:tcPr>
            <w:tcW w:w="6378" w:type="dxa"/>
            <w:tcBorders>
              <w:top w:val="single" w:sz="4" w:space="0" w:color="00B0F0"/>
              <w:left w:val="nil"/>
              <w:bottom w:val="nil"/>
              <w:right w:val="nil"/>
            </w:tcBorders>
            <w:shd w:val="clear" w:color="auto" w:fill="DEEAF6"/>
            <w:vAlign w:val="center"/>
            <w:hideMark/>
          </w:tcPr>
          <w:p w:rsidR="0081733F" w:rsidRDefault="0081733F">
            <w:pPr>
              <w:rPr>
                <w:rFonts w:ascii="Times New Roman" w:hAnsi="Times New Roman"/>
                <w:b/>
                <w:smallCaps/>
                <w:color w:val="0070C0"/>
                <w:sz w:val="16"/>
                <w:szCs w:val="16"/>
                <w:lang w:eastAsia="it-IT"/>
              </w:rPr>
            </w:pPr>
            <w:r>
              <w:rPr>
                <w:rFonts w:ascii="Times New Roman" w:hAnsi="Times New Roman"/>
                <w:b/>
                <w:smallCaps/>
                <w:color w:val="0070C0"/>
                <w:sz w:val="16"/>
                <w:szCs w:val="16"/>
                <w:lang w:eastAsia="it-IT"/>
              </w:rPr>
              <w:t xml:space="preserve">                           </w:t>
            </w:r>
          </w:p>
          <w:p w:rsidR="0081733F" w:rsidRDefault="0081733F">
            <w:pPr>
              <w:jc w:val="center"/>
              <w:rPr>
                <w:rFonts w:ascii="Times New Roman" w:hAnsi="Times New Roman"/>
                <w:b/>
                <w:smallCaps/>
                <w:color w:val="0070C0"/>
                <w:sz w:val="16"/>
                <w:szCs w:val="16"/>
                <w:lang w:eastAsia="it-IT"/>
              </w:rPr>
            </w:pPr>
            <w:r>
              <w:rPr>
                <w:rFonts w:ascii="Times New Roman" w:hAnsi="Times New Roman"/>
                <w:noProof/>
                <w:sz w:val="24"/>
                <w:szCs w:val="24"/>
                <w:lang w:eastAsia="it-IT"/>
              </w:rPr>
              <w:drawing>
                <wp:inline distT="0" distB="0" distL="0" distR="0">
                  <wp:extent cx="676275" cy="657225"/>
                  <wp:effectExtent l="19050" t="0" r="9525"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51" cstate="print"/>
                          <a:srcRect/>
                          <a:stretch>
                            <a:fillRect/>
                          </a:stretch>
                        </pic:blipFill>
                        <pic:spPr bwMode="auto">
                          <a:xfrm>
                            <a:off x="0" y="0"/>
                            <a:ext cx="676275" cy="657225"/>
                          </a:xfrm>
                          <a:prstGeom prst="rect">
                            <a:avLst/>
                          </a:prstGeom>
                          <a:noFill/>
                          <a:ln w="9525">
                            <a:noFill/>
                            <a:miter lim="800000"/>
                            <a:headEnd/>
                            <a:tailEnd/>
                          </a:ln>
                        </pic:spPr>
                      </pic:pic>
                    </a:graphicData>
                  </a:graphic>
                </wp:inline>
              </w:drawing>
            </w:r>
            <w:r>
              <w:rPr>
                <w:rFonts w:ascii="Times New Roman" w:hAnsi="Times New Roman"/>
                <w:b/>
                <w:smallCaps/>
                <w:color w:val="0070C0"/>
                <w:sz w:val="16"/>
                <w:szCs w:val="16"/>
                <w:lang w:eastAsia="it-IT"/>
              </w:rPr>
              <w:t xml:space="preserve">                                                                                                                                                                                         </w:t>
            </w:r>
          </w:p>
        </w:tc>
        <w:tc>
          <w:tcPr>
            <w:tcW w:w="1646" w:type="dxa"/>
            <w:vMerge w:val="restart"/>
            <w:tcBorders>
              <w:top w:val="single" w:sz="4" w:space="0" w:color="00B0F0"/>
              <w:left w:val="nil"/>
              <w:bottom w:val="single" w:sz="4" w:space="0" w:color="00B0F0"/>
              <w:right w:val="single" w:sz="4" w:space="0" w:color="00B0F0"/>
            </w:tcBorders>
            <w:shd w:val="clear" w:color="auto" w:fill="DEEAF6"/>
            <w:hideMark/>
          </w:tcPr>
          <w:p w:rsidR="0081733F" w:rsidRDefault="0081733F">
            <w:pPr>
              <w:spacing w:before="40"/>
              <w:ind w:left="57"/>
              <w:jc w:val="center"/>
              <w:rPr>
                <w:rFonts w:ascii="Times New Roman" w:hAnsi="Times New Roman"/>
                <w:b/>
                <w:smallCaps/>
                <w:color w:val="0070C0"/>
                <w:sz w:val="16"/>
                <w:szCs w:val="16"/>
                <w:lang w:eastAsia="it-IT"/>
              </w:rPr>
            </w:pPr>
            <w:r>
              <w:rPr>
                <w:rFonts w:ascii="Times New Roman" w:hAnsi="Times New Roman"/>
                <w:noProof/>
                <w:sz w:val="24"/>
                <w:szCs w:val="24"/>
                <w:lang w:eastAsia="it-IT"/>
              </w:rPr>
              <w:drawing>
                <wp:inline distT="0" distB="0" distL="0" distR="0">
                  <wp:extent cx="628650" cy="619125"/>
                  <wp:effectExtent l="19050" t="0" r="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52"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p>
        </w:tc>
      </w:tr>
      <w:tr w:rsidR="0081733F" w:rsidTr="0081733F">
        <w:trPr>
          <w:cantSplit/>
          <w:trHeight w:val="248"/>
          <w:jc w:val="center"/>
        </w:trPr>
        <w:tc>
          <w:tcPr>
            <w:tcW w:w="0" w:type="auto"/>
            <w:vMerge/>
            <w:tcBorders>
              <w:top w:val="single" w:sz="4" w:space="0" w:color="00B0F0"/>
              <w:left w:val="single" w:sz="4" w:space="0" w:color="00B0F0"/>
              <w:bottom w:val="single" w:sz="4" w:space="0" w:color="00B0F0"/>
              <w:right w:val="nil"/>
            </w:tcBorders>
            <w:vAlign w:val="center"/>
            <w:hideMark/>
          </w:tcPr>
          <w:p w:rsidR="0081733F" w:rsidRDefault="0081733F">
            <w:pPr>
              <w:rPr>
                <w:rFonts w:ascii="Times New Roman" w:hAnsi="Times New Roman"/>
                <w:b/>
                <w:bCs/>
                <w:color w:val="2F5496"/>
                <w:sz w:val="18"/>
                <w:szCs w:val="18"/>
                <w:lang w:eastAsia="it-IT"/>
              </w:rPr>
            </w:pPr>
          </w:p>
        </w:tc>
        <w:tc>
          <w:tcPr>
            <w:tcW w:w="6378" w:type="dxa"/>
            <w:tcBorders>
              <w:top w:val="nil"/>
              <w:left w:val="nil"/>
              <w:bottom w:val="single" w:sz="4" w:space="0" w:color="00B0F0"/>
              <w:right w:val="nil"/>
            </w:tcBorders>
            <w:shd w:val="clear" w:color="auto" w:fill="DEEAF6"/>
            <w:vAlign w:val="center"/>
            <w:hideMark/>
          </w:tcPr>
          <w:p w:rsidR="0081733F" w:rsidRDefault="0081733F">
            <w:pPr>
              <w:jc w:val="center"/>
              <w:rPr>
                <w:rFonts w:cs="Calibri"/>
                <w:b/>
                <w:i/>
                <w:iCs/>
                <w:color w:val="2F5496"/>
                <w:sz w:val="20"/>
                <w:szCs w:val="16"/>
                <w:lang w:eastAsia="it-IT"/>
              </w:rPr>
            </w:pPr>
            <w:r>
              <w:rPr>
                <w:rFonts w:cs="Calibri"/>
                <w:b/>
                <w:i/>
                <w:iCs/>
                <w:color w:val="2F5496"/>
                <w:sz w:val="20"/>
                <w:szCs w:val="16"/>
                <w:lang w:eastAsia="it-IT"/>
              </w:rPr>
              <w:t>LICEO SCIENTIFICO “G. DA PROCIDA”</w:t>
            </w:r>
          </w:p>
          <w:p w:rsidR="0081733F" w:rsidRDefault="0081733F">
            <w:pPr>
              <w:jc w:val="center"/>
              <w:rPr>
                <w:rFonts w:cs="Calibri"/>
                <w:i/>
                <w:iCs/>
                <w:color w:val="2F5496"/>
                <w:sz w:val="20"/>
                <w:szCs w:val="16"/>
                <w:lang w:eastAsia="it-IT"/>
              </w:rPr>
            </w:pPr>
            <w:r>
              <w:rPr>
                <w:rFonts w:cs="Calibri"/>
                <w:i/>
                <w:iCs/>
                <w:color w:val="2F5496"/>
                <w:sz w:val="20"/>
                <w:szCs w:val="16"/>
                <w:lang w:eastAsia="it-IT"/>
              </w:rPr>
              <w:t>Via Gaetano De Falco, 2 - 84126 SALERNO</w:t>
            </w:r>
          </w:p>
          <w:p w:rsidR="0081733F" w:rsidRDefault="0081733F">
            <w:pPr>
              <w:jc w:val="center"/>
              <w:rPr>
                <w:rFonts w:cs="Calibri"/>
                <w:i/>
                <w:iCs/>
                <w:color w:val="2F5496"/>
                <w:sz w:val="20"/>
                <w:szCs w:val="16"/>
                <w:lang w:eastAsia="it-IT"/>
              </w:rPr>
            </w:pPr>
            <w:r>
              <w:rPr>
                <w:rFonts w:ascii="Webdings" w:eastAsia="Webdings" w:hAnsi="Webdings" w:cs="Webdings"/>
                <w:i/>
                <w:iCs/>
                <w:color w:val="2F5496"/>
                <w:sz w:val="20"/>
                <w:szCs w:val="16"/>
                <w:lang w:val="fr-FR" w:eastAsia="it-IT"/>
              </w:rPr>
              <w:t></w:t>
            </w:r>
            <w:r>
              <w:rPr>
                <w:rFonts w:cs="Calibri"/>
                <w:i/>
                <w:iCs/>
                <w:color w:val="2F5496"/>
                <w:sz w:val="20"/>
                <w:szCs w:val="16"/>
                <w:lang w:eastAsia="it-IT"/>
              </w:rPr>
              <w:t xml:space="preserve"> 089.236665  </w:t>
            </w:r>
            <w:r>
              <w:rPr>
                <w:rFonts w:ascii="Webdings" w:eastAsia="Webdings" w:hAnsi="Webdings" w:cs="Webdings"/>
                <w:i/>
                <w:iCs/>
                <w:color w:val="2F5496"/>
                <w:sz w:val="20"/>
                <w:szCs w:val="16"/>
                <w:lang w:eastAsia="it-IT"/>
              </w:rPr>
              <w:t></w:t>
            </w:r>
            <w:r>
              <w:rPr>
                <w:rFonts w:cs="Calibri"/>
                <w:i/>
                <w:iCs/>
                <w:color w:val="2F5496"/>
                <w:sz w:val="20"/>
                <w:szCs w:val="16"/>
                <w:lang w:eastAsia="it-IT"/>
              </w:rPr>
              <w:t xml:space="preserve"> saps020006@istruzione.it - saps020006@pec.istruzione.it</w:t>
            </w:r>
          </w:p>
          <w:p w:rsidR="0081733F" w:rsidRDefault="0081733F">
            <w:pPr>
              <w:jc w:val="center"/>
              <w:rPr>
                <w:rFonts w:ascii="Times New Roman" w:hAnsi="Times New Roman"/>
                <w:b/>
                <w:color w:val="0070C0"/>
                <w:sz w:val="16"/>
                <w:szCs w:val="16"/>
                <w:lang w:eastAsia="it-IT"/>
              </w:rPr>
            </w:pPr>
            <w:r>
              <w:rPr>
                <w:rFonts w:cs="Calibri"/>
                <w:i/>
                <w:iCs/>
                <w:color w:val="2F5496"/>
                <w:sz w:val="20"/>
                <w:szCs w:val="16"/>
                <w:lang w:eastAsia="it-IT"/>
              </w:rPr>
              <w:t xml:space="preserve">C.F.: 80023610654 – </w:t>
            </w:r>
            <w:proofErr w:type="spellStart"/>
            <w:r>
              <w:rPr>
                <w:rFonts w:cs="Calibri"/>
                <w:i/>
                <w:iCs/>
                <w:color w:val="2F5496"/>
                <w:sz w:val="20"/>
                <w:szCs w:val="16"/>
                <w:lang w:eastAsia="it-IT"/>
              </w:rPr>
              <w:t>iPA</w:t>
            </w:r>
            <w:proofErr w:type="spellEnd"/>
            <w:r>
              <w:rPr>
                <w:rFonts w:cs="Calibri"/>
                <w:i/>
                <w:iCs/>
                <w:color w:val="2F5496"/>
                <w:sz w:val="20"/>
                <w:szCs w:val="16"/>
                <w:lang w:eastAsia="it-IT"/>
              </w:rPr>
              <w:t>: istsc_saps020006 – C.U.: UFI7KB</w:t>
            </w:r>
          </w:p>
        </w:tc>
        <w:tc>
          <w:tcPr>
            <w:tcW w:w="0" w:type="auto"/>
            <w:vMerge/>
            <w:tcBorders>
              <w:top w:val="single" w:sz="4" w:space="0" w:color="00B0F0"/>
              <w:left w:val="nil"/>
              <w:bottom w:val="single" w:sz="4" w:space="0" w:color="00B0F0"/>
              <w:right w:val="single" w:sz="4" w:space="0" w:color="00B0F0"/>
            </w:tcBorders>
            <w:vAlign w:val="center"/>
            <w:hideMark/>
          </w:tcPr>
          <w:p w:rsidR="0081733F" w:rsidRDefault="0081733F">
            <w:pPr>
              <w:rPr>
                <w:rFonts w:ascii="Times New Roman" w:hAnsi="Times New Roman"/>
                <w:b/>
                <w:smallCaps/>
                <w:color w:val="0070C0"/>
                <w:sz w:val="16"/>
                <w:szCs w:val="16"/>
                <w:lang w:eastAsia="it-IT"/>
              </w:rPr>
            </w:pPr>
          </w:p>
        </w:tc>
      </w:tr>
    </w:tbl>
    <w:p w:rsidR="0081733F" w:rsidRDefault="0081733F" w:rsidP="0081733F">
      <w:pPr>
        <w:rPr>
          <w:rFonts w:ascii="Calibri" w:hAnsi="Calibri"/>
        </w:rPr>
      </w:pPr>
      <w:r>
        <w:tab/>
      </w:r>
      <w:r>
        <w:tab/>
      </w:r>
      <w:r>
        <w:tab/>
      </w:r>
      <w:r>
        <w:tab/>
      </w:r>
      <w:r>
        <w:tab/>
      </w:r>
      <w:r>
        <w:tab/>
      </w:r>
      <w:r>
        <w:tab/>
      </w:r>
      <w:r>
        <w:tab/>
      </w:r>
      <w:r>
        <w:tab/>
      </w:r>
    </w:p>
    <w:p w:rsidR="0081733F" w:rsidRDefault="0081733F" w:rsidP="0081733F">
      <w:pPr>
        <w:jc w:val="right"/>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Al Dirigente Scolastico</w:t>
      </w:r>
    </w:p>
    <w:p w:rsidR="0081733F" w:rsidRDefault="0081733F" w:rsidP="0081733F">
      <w:pPr>
        <w:jc w:val="right"/>
        <w:rPr>
          <w:rFonts w:ascii="Times New Roman" w:hAnsi="Times New Roman"/>
          <w:b/>
          <w:sz w:val="24"/>
          <w:szCs w:val="24"/>
        </w:rPr>
      </w:pPr>
      <w:r>
        <w:rPr>
          <w:rFonts w:ascii="Times New Roman" w:hAnsi="Times New Roman"/>
          <w:b/>
          <w:sz w:val="24"/>
          <w:szCs w:val="24"/>
        </w:rPr>
        <w:t>All’Ufficio Contabilità</w:t>
      </w:r>
    </w:p>
    <w:p w:rsidR="0081733F" w:rsidRDefault="0081733F" w:rsidP="0081733F">
      <w:pPr>
        <w:jc w:val="right"/>
        <w:rPr>
          <w:rFonts w:ascii="Times New Roman" w:hAnsi="Times New Roman"/>
          <w:b/>
          <w:sz w:val="24"/>
          <w:szCs w:val="24"/>
        </w:rPr>
      </w:pPr>
      <w:r>
        <w:rPr>
          <w:rFonts w:ascii="Times New Roman" w:hAnsi="Times New Roman"/>
          <w:b/>
          <w:sz w:val="24"/>
          <w:szCs w:val="24"/>
        </w:rPr>
        <w:t>Al RSPP</w:t>
      </w:r>
    </w:p>
    <w:p w:rsidR="0081733F" w:rsidRDefault="0081733F" w:rsidP="0081733F">
      <w:pPr>
        <w:rPr>
          <w:rFonts w:ascii="Times New Roman" w:hAnsi="Times New Roman"/>
          <w:sz w:val="24"/>
          <w:szCs w:val="24"/>
        </w:rPr>
      </w:pPr>
      <w:r>
        <w:rPr>
          <w:rFonts w:ascii="Times New Roman" w:hAnsi="Times New Roman"/>
          <w:sz w:val="24"/>
          <w:szCs w:val="24"/>
        </w:rPr>
        <w:t xml:space="preserve">Oggetto: </w:t>
      </w:r>
      <w:r>
        <w:rPr>
          <w:rStyle w:val="Enfasigrassetto"/>
          <w:rFonts w:ascii="Times New Roman" w:hAnsi="Times New Roman"/>
          <w:sz w:val="24"/>
          <w:szCs w:val="24"/>
        </w:rPr>
        <w:t>Segnalazione Guasti – Pericoli – interventi – eventuale assenza di sistemi antincendio</w:t>
      </w:r>
    </w:p>
    <w:p w:rsidR="0081733F" w:rsidRDefault="0081733F" w:rsidP="0081733F">
      <w:pPr>
        <w:rPr>
          <w:rFonts w:ascii="Times New Roman" w:hAnsi="Times New Roman"/>
          <w:sz w:val="24"/>
          <w:szCs w:val="24"/>
        </w:rPr>
      </w:pPr>
      <w:r>
        <w:rPr>
          <w:rFonts w:ascii="Times New Roman" w:hAnsi="Times New Roman"/>
          <w:sz w:val="24"/>
          <w:szCs w:val="24"/>
        </w:rPr>
        <w:t xml:space="preserve">Si segnala la necessità che vengano effettuate le seguenti riparazioni: </w:t>
      </w:r>
    </w:p>
    <w:p w:rsidR="0081733F" w:rsidRDefault="0081733F" w:rsidP="0081733F">
      <w:pPr>
        <w:rPr>
          <w:rFonts w:ascii="Times New Roman" w:hAnsi="Times New Roman"/>
          <w:sz w:val="24"/>
          <w:szCs w:val="24"/>
        </w:rPr>
      </w:pPr>
      <w:r>
        <w:rPr>
          <w:rFonts w:ascii="Times New Roman" w:hAnsi="Times New Roman"/>
          <w:sz w:val="24"/>
          <w:szCs w:val="24"/>
        </w:rPr>
        <w:t>Opere</w:t>
      </w:r>
      <w:r>
        <w:rPr>
          <w:rFonts w:ascii="Times New Roman" w:hAnsi="Times New Roman"/>
          <w:sz w:val="24"/>
          <w:szCs w:val="24"/>
          <w:vertAlign w:val="superscript"/>
        </w:rPr>
        <w:t>(1)</w:t>
      </w:r>
      <w:r>
        <w:rPr>
          <w:rFonts w:ascii="Times New Roman" w:hAnsi="Times New Roman"/>
          <w:sz w:val="24"/>
          <w:szCs w:val="24"/>
        </w:rPr>
        <w:t xml:space="preserve"> da  _____________________________________________</w:t>
      </w:r>
    </w:p>
    <w:p w:rsidR="0081733F" w:rsidRDefault="0081733F" w:rsidP="0081733F">
      <w:pPr>
        <w:rPr>
          <w:rFonts w:ascii="Times New Roman" w:hAnsi="Times New Roman"/>
          <w:sz w:val="24"/>
          <w:szCs w:val="24"/>
        </w:rPr>
      </w:pPr>
      <w:r>
        <w:rPr>
          <w:rFonts w:ascii="Times New Roman" w:hAnsi="Times New Roman"/>
          <w:sz w:val="24"/>
          <w:szCs w:val="24"/>
        </w:rPr>
        <w:t>SEDE  ___________________________________________________</w:t>
      </w:r>
    </w:p>
    <w:p w:rsidR="0081733F" w:rsidRDefault="0081733F" w:rsidP="0081733F">
      <w:pPr>
        <w:rPr>
          <w:rFonts w:ascii="Times New Roman" w:hAnsi="Times New Roman"/>
          <w:sz w:val="24"/>
          <w:szCs w:val="24"/>
        </w:rPr>
      </w:pPr>
      <w:r>
        <w:rPr>
          <w:rFonts w:ascii="Times New Roman" w:hAnsi="Times New Roman"/>
          <w:sz w:val="24"/>
          <w:szCs w:val="24"/>
        </w:rPr>
        <w:t>Aula/laboratorio/bagno, _____________________________________</w:t>
      </w:r>
    </w:p>
    <w:p w:rsidR="0081733F" w:rsidRDefault="0081733F" w:rsidP="0081733F">
      <w:pPr>
        <w:rPr>
          <w:rFonts w:ascii="Times New Roman" w:hAnsi="Times New Roman"/>
          <w:sz w:val="24"/>
          <w:szCs w:val="24"/>
        </w:rPr>
      </w:pPr>
      <w:r>
        <w:rPr>
          <w:rFonts w:ascii="Times New Roman" w:hAnsi="Times New Roman"/>
          <w:sz w:val="24"/>
          <w:szCs w:val="24"/>
        </w:rPr>
        <w:t>Piano ________________________</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0"/>
        <w:gridCol w:w="1985"/>
      </w:tblGrid>
      <w:tr w:rsidR="0081733F" w:rsidTr="0081733F">
        <w:tc>
          <w:tcPr>
            <w:tcW w:w="7720" w:type="dxa"/>
            <w:tcBorders>
              <w:top w:val="single" w:sz="4" w:space="0" w:color="auto"/>
              <w:left w:val="single" w:sz="4" w:space="0" w:color="auto"/>
              <w:bottom w:val="single" w:sz="4" w:space="0" w:color="auto"/>
              <w:right w:val="single" w:sz="4" w:space="0" w:color="auto"/>
            </w:tcBorders>
            <w:hideMark/>
          </w:tcPr>
          <w:p w:rsidR="0081733F" w:rsidRDefault="0081733F">
            <w:pPr>
              <w:spacing w:after="200" w:line="276" w:lineRule="auto"/>
              <w:rPr>
                <w:rFonts w:ascii="Times New Roman" w:hAnsi="Times New Roman"/>
                <w:sz w:val="24"/>
                <w:szCs w:val="24"/>
              </w:rPr>
            </w:pPr>
            <w:r>
              <w:rPr>
                <w:rFonts w:ascii="Times New Roman" w:hAnsi="Times New Roman"/>
                <w:sz w:val="24"/>
                <w:szCs w:val="24"/>
              </w:rPr>
              <w:t xml:space="preserve">Descrivere  con  chiarezza  il  guasto  rilevato  o  l’intervento  richiesto  indicando  con  precisione dove  è  collocato  </w:t>
            </w:r>
          </w:p>
        </w:tc>
        <w:tc>
          <w:tcPr>
            <w:tcW w:w="1985" w:type="dxa"/>
            <w:tcBorders>
              <w:top w:val="single" w:sz="4" w:space="0" w:color="auto"/>
              <w:left w:val="single" w:sz="4" w:space="0" w:color="auto"/>
              <w:bottom w:val="single" w:sz="4" w:space="0" w:color="auto"/>
              <w:right w:val="single" w:sz="4" w:space="0" w:color="auto"/>
            </w:tcBorders>
          </w:tcPr>
          <w:p w:rsidR="0081733F" w:rsidRDefault="0081733F">
            <w:pPr>
              <w:spacing w:after="200" w:line="276" w:lineRule="auto"/>
              <w:rPr>
                <w:rFonts w:ascii="Times New Roman" w:hAnsi="Times New Roman"/>
                <w:sz w:val="24"/>
                <w:szCs w:val="24"/>
              </w:rPr>
            </w:pPr>
          </w:p>
        </w:tc>
      </w:tr>
      <w:tr w:rsidR="0081733F" w:rsidTr="0081733F">
        <w:trPr>
          <w:trHeight w:val="3362"/>
        </w:trPr>
        <w:tc>
          <w:tcPr>
            <w:tcW w:w="7720" w:type="dxa"/>
            <w:tcBorders>
              <w:top w:val="single" w:sz="4" w:space="0" w:color="auto"/>
              <w:left w:val="single" w:sz="4" w:space="0" w:color="auto"/>
              <w:bottom w:val="single" w:sz="4" w:space="0" w:color="auto"/>
              <w:right w:val="single" w:sz="4" w:space="0" w:color="auto"/>
            </w:tcBorders>
          </w:tcPr>
          <w:p w:rsidR="0081733F" w:rsidRDefault="0081733F">
            <w:pPr>
              <w:spacing w:after="200" w:line="276"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81733F" w:rsidRDefault="0081733F">
            <w:pPr>
              <w:spacing w:after="200" w:line="276" w:lineRule="auto"/>
              <w:rPr>
                <w:rFonts w:ascii="Times New Roman" w:hAnsi="Times New Roman"/>
                <w:sz w:val="24"/>
                <w:szCs w:val="24"/>
              </w:rPr>
            </w:pPr>
          </w:p>
        </w:tc>
      </w:tr>
      <w:tr w:rsidR="0081733F" w:rsidTr="0081733F">
        <w:trPr>
          <w:trHeight w:val="344"/>
        </w:trPr>
        <w:tc>
          <w:tcPr>
            <w:tcW w:w="7720" w:type="dxa"/>
            <w:tcBorders>
              <w:top w:val="single" w:sz="4" w:space="0" w:color="auto"/>
              <w:left w:val="single" w:sz="4" w:space="0" w:color="auto"/>
              <w:bottom w:val="single" w:sz="4" w:space="0" w:color="auto"/>
              <w:right w:val="single" w:sz="4" w:space="0" w:color="auto"/>
            </w:tcBorders>
            <w:hideMark/>
          </w:tcPr>
          <w:p w:rsidR="0081733F" w:rsidRDefault="0081733F">
            <w:pPr>
              <w:rPr>
                <w:rFonts w:ascii="Times New Roman" w:hAnsi="Times New Roman"/>
                <w:sz w:val="24"/>
                <w:szCs w:val="24"/>
              </w:rPr>
            </w:pPr>
            <w:r>
              <w:rPr>
                <w:rFonts w:ascii="Times New Roman" w:hAnsi="Times New Roman"/>
                <w:sz w:val="24"/>
                <w:szCs w:val="24"/>
              </w:rPr>
              <w:t>Segnalato alla Dirigente da:</w:t>
            </w:r>
          </w:p>
          <w:p w:rsidR="0081733F" w:rsidRDefault="0081733F">
            <w:pPr>
              <w:rPr>
                <w:rFonts w:ascii="Times New Roman" w:hAnsi="Times New Roman"/>
                <w:sz w:val="24"/>
                <w:szCs w:val="24"/>
              </w:rPr>
            </w:pPr>
            <w:r>
              <w:rPr>
                <w:rFonts w:ascii="Times New Roman" w:hAnsi="Times New Roman"/>
                <w:sz w:val="24"/>
                <w:szCs w:val="24"/>
              </w:rPr>
              <w:t>_________________________________________________________</w:t>
            </w:r>
          </w:p>
          <w:p w:rsidR="0081733F" w:rsidRDefault="0081733F">
            <w:pPr>
              <w:spacing w:after="200" w:line="276" w:lineRule="auto"/>
              <w:rPr>
                <w:rFonts w:ascii="Times New Roman" w:hAnsi="Times New Roman"/>
                <w:sz w:val="24"/>
                <w:szCs w:val="24"/>
              </w:rPr>
            </w:pPr>
            <w:r>
              <w:rPr>
                <w:rFonts w:ascii="Times New Roman" w:hAnsi="Times New Roman"/>
                <w:sz w:val="24"/>
                <w:szCs w:val="24"/>
              </w:rPr>
              <w:t>firma ______________________________________</w:t>
            </w:r>
          </w:p>
        </w:tc>
        <w:tc>
          <w:tcPr>
            <w:tcW w:w="1985" w:type="dxa"/>
            <w:tcBorders>
              <w:top w:val="single" w:sz="4" w:space="0" w:color="auto"/>
              <w:left w:val="single" w:sz="4" w:space="0" w:color="auto"/>
              <w:bottom w:val="single" w:sz="4" w:space="0" w:color="auto"/>
              <w:right w:val="single" w:sz="4" w:space="0" w:color="auto"/>
            </w:tcBorders>
          </w:tcPr>
          <w:p w:rsidR="0081733F" w:rsidRDefault="0081733F">
            <w:pPr>
              <w:spacing w:after="200" w:line="276" w:lineRule="auto"/>
              <w:rPr>
                <w:rFonts w:ascii="Times New Roman" w:hAnsi="Times New Roman"/>
                <w:sz w:val="24"/>
                <w:szCs w:val="24"/>
              </w:rPr>
            </w:pPr>
          </w:p>
        </w:tc>
      </w:tr>
    </w:tbl>
    <w:p w:rsidR="0081733F" w:rsidRDefault="0081733F" w:rsidP="0081733F">
      <w:pPr>
        <w:pStyle w:val="Paragrafoelenco"/>
        <w:numPr>
          <w:ilvl w:val="0"/>
          <w:numId w:val="39"/>
        </w:numPr>
        <w:spacing w:after="0" w:line="240" w:lineRule="auto"/>
        <w:rPr>
          <w:rFonts w:ascii="Times New Roman" w:hAnsi="Times New Roman"/>
          <w:sz w:val="24"/>
          <w:szCs w:val="24"/>
          <w:lang w:eastAsia="en-US"/>
        </w:rPr>
      </w:pPr>
      <w:r>
        <w:rPr>
          <w:rFonts w:ascii="Times New Roman" w:hAnsi="Times New Roman"/>
          <w:sz w:val="24"/>
          <w:szCs w:val="24"/>
        </w:rPr>
        <w:t>Se opere di ordinaria manutenzione chiamare ditta indicata dalla Provincia (</w:t>
      </w:r>
      <w:proofErr w:type="spellStart"/>
      <w:r>
        <w:rPr>
          <w:rFonts w:ascii="Times New Roman" w:hAnsi="Times New Roman"/>
          <w:sz w:val="24"/>
          <w:szCs w:val="24"/>
        </w:rPr>
        <w:t>Arechi</w:t>
      </w:r>
      <w:proofErr w:type="spellEnd"/>
      <w:r>
        <w:rPr>
          <w:rFonts w:ascii="Times New Roman" w:hAnsi="Times New Roman"/>
          <w:sz w:val="24"/>
          <w:szCs w:val="24"/>
        </w:rPr>
        <w:t xml:space="preserve"> </w:t>
      </w:r>
      <w:proofErr w:type="spellStart"/>
      <w:r>
        <w:rPr>
          <w:rFonts w:ascii="Times New Roman" w:hAnsi="Times New Roman"/>
          <w:sz w:val="24"/>
          <w:szCs w:val="24"/>
        </w:rPr>
        <w:t>Multiservice</w:t>
      </w:r>
      <w:proofErr w:type="spellEnd"/>
      <w:r>
        <w:rPr>
          <w:rFonts w:ascii="Times New Roman" w:hAnsi="Times New Roman"/>
          <w:sz w:val="24"/>
          <w:szCs w:val="24"/>
        </w:rPr>
        <w:t xml:space="preserve">), </w:t>
      </w:r>
    </w:p>
    <w:p w:rsidR="0081733F" w:rsidRDefault="0081733F" w:rsidP="0081733F">
      <w:pPr>
        <w:pStyle w:val="Paragrafoelenco"/>
        <w:spacing w:after="0" w:line="240" w:lineRule="auto"/>
        <w:ind w:left="1080"/>
        <w:rPr>
          <w:rFonts w:ascii="Times New Roman" w:hAnsi="Times New Roman"/>
          <w:sz w:val="24"/>
          <w:szCs w:val="24"/>
        </w:rPr>
      </w:pPr>
      <w:r>
        <w:rPr>
          <w:rFonts w:ascii="Times New Roman" w:hAnsi="Times New Roman"/>
          <w:sz w:val="24"/>
          <w:szCs w:val="24"/>
        </w:rPr>
        <w:t>Indicare Muratore, Falegname, idraulico, operaio generico, piccola riparazione</w:t>
      </w:r>
    </w:p>
    <w:p w:rsidR="0081733F" w:rsidRDefault="0081733F" w:rsidP="0081733F">
      <w:pPr>
        <w:rPr>
          <w:rFonts w:ascii="Verdana" w:hAnsi="Verdana" w:cs="Tahoma"/>
          <w:sz w:val="18"/>
          <w:szCs w:val="18"/>
        </w:rPr>
      </w:pPr>
      <w:r>
        <w:rPr>
          <w:rFonts w:ascii="Verdana" w:hAnsi="Verdana" w:cs="Tahoma"/>
          <w:sz w:val="18"/>
          <w:szCs w:val="18"/>
        </w:rPr>
        <w:t xml:space="preserve">      </w:t>
      </w:r>
    </w:p>
    <w:p w:rsidR="0081733F" w:rsidRDefault="0081733F" w:rsidP="0081733F">
      <w:pPr>
        <w:rPr>
          <w:rFonts w:ascii="Times New Roman" w:hAnsi="Times New Roman" w:cs="Times New Roman"/>
          <w:b/>
          <w:sz w:val="24"/>
          <w:szCs w:val="24"/>
        </w:rPr>
      </w:pPr>
      <w:r>
        <w:rPr>
          <w:rFonts w:ascii="Times New Roman" w:hAnsi="Times New Roman"/>
          <w:b/>
          <w:sz w:val="24"/>
          <w:szCs w:val="24"/>
        </w:rPr>
        <w:t xml:space="preserve"> Salerno,  data comunicazione  ________________</w:t>
      </w:r>
    </w:p>
    <w:p w:rsidR="006028AB" w:rsidRDefault="006028AB">
      <w:pPr>
        <w:spacing w:after="160" w:line="259" w:lineRule="auto"/>
        <w:rPr>
          <w:rFonts w:ascii="Times New Roman" w:eastAsia="Times New Roman" w:hAnsi="Times New Roman" w:cs="Times New Roman"/>
          <w:color w:val="000000"/>
          <w:sz w:val="20"/>
          <w:szCs w:val="20"/>
          <w:lang w:eastAsia="it-IT"/>
        </w:rPr>
      </w:pPr>
    </w:p>
    <w:p w:rsidR="006028AB" w:rsidRDefault="00FB4A03">
      <w:pPr>
        <w:tabs>
          <w:tab w:val="left" w:pos="8220"/>
        </w:tabs>
        <w:spacing w:after="160" w:line="259" w:lineRule="auto"/>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ab/>
      </w:r>
    </w:p>
    <w:p w:rsidR="006028AB" w:rsidRDefault="006028AB">
      <w:pPr>
        <w:rPr>
          <w:rFonts w:ascii="Arial" w:eastAsia="Times New Roman" w:hAnsi="Arial" w:cs="Arial"/>
          <w:b/>
          <w:color w:val="00000A"/>
          <w:sz w:val="32"/>
          <w:szCs w:val="32"/>
          <w:lang w:eastAsia="it-IT"/>
        </w:rPr>
      </w:pPr>
    </w:p>
    <w:sectPr w:rsidR="006028AB" w:rsidSect="0002222A">
      <w:headerReference w:type="default" r:id="rId53"/>
      <w:footerReference w:type="default" r:id="rId54"/>
      <w:headerReference w:type="first" r:id="rId55"/>
      <w:footerReference w:type="first" r:id="rId56"/>
      <w:pgSz w:w="11906" w:h="16838"/>
      <w:pgMar w:top="1418" w:right="707" w:bottom="1134" w:left="1134" w:header="709" w:footer="709"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7F6" w:rsidRDefault="007C47F6">
      <w:r>
        <w:separator/>
      </w:r>
    </w:p>
  </w:endnote>
  <w:endnote w:type="continuationSeparator" w:id="0">
    <w:p w:rsidR="007C47F6" w:rsidRDefault="007C47F6">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Noto Sans CJK SC Regular">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33F" w:rsidRDefault="0081733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874841"/>
      <w:docPartObj>
        <w:docPartGallery w:val="Page Numbers (Bottom of Page)"/>
        <w:docPartUnique/>
      </w:docPartObj>
    </w:sdtPr>
    <w:sdtContent>
      <w:p w:rsidR="007C47F6" w:rsidRDefault="007C47F6">
        <w:pPr>
          <w:pStyle w:val="Pidipagina"/>
          <w:jc w:val="right"/>
        </w:pPr>
        <w:fldSimple w:instr="PAGE">
          <w:r w:rsidR="001922A9">
            <w:rPr>
              <w:noProof/>
            </w:rPr>
            <w:t>40</w:t>
          </w:r>
        </w:fldSimple>
      </w:p>
      <w:p w:rsidR="007C47F6" w:rsidRDefault="007C47F6">
        <w:pPr>
          <w:pStyle w:val="Pidipagina"/>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33F" w:rsidRDefault="0081733F">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466049"/>
      <w:docPartObj>
        <w:docPartGallery w:val="Page Numbers (Bottom of Page)"/>
        <w:docPartUnique/>
      </w:docPartObj>
    </w:sdtPr>
    <w:sdtContent>
      <w:p w:rsidR="007C47F6" w:rsidRDefault="007C47F6">
        <w:pPr>
          <w:pStyle w:val="Pidipagina"/>
          <w:jc w:val="right"/>
        </w:pPr>
        <w:fldSimple w:instr="PAGE">
          <w:r w:rsidR="001922A9">
            <w:rPr>
              <w:noProof/>
            </w:rPr>
            <w:t>45</w:t>
          </w:r>
        </w:fldSimple>
      </w:p>
    </w:sdtContent>
  </w:sdt>
  <w:tbl>
    <w:tblPr>
      <w:tblW w:w="9911" w:type="dxa"/>
      <w:tblLook w:val="04A0"/>
    </w:tblPr>
    <w:tblGrid>
      <w:gridCol w:w="4955"/>
      <w:gridCol w:w="4956"/>
    </w:tblGrid>
    <w:tr w:rsidR="007C47F6">
      <w:tc>
        <w:tcPr>
          <w:tcW w:w="4955" w:type="dxa"/>
        </w:tcPr>
        <w:p w:rsidR="007C47F6" w:rsidRDefault="007C47F6">
          <w:pPr>
            <w:pStyle w:val="Pidipagina"/>
            <w:rPr>
              <w:rFonts w:ascii="Comic Sans MS" w:hAnsi="Comic Sans MS"/>
              <w:color w:val="002060"/>
              <w:sz w:val="12"/>
              <w:szCs w:val="12"/>
            </w:rPr>
          </w:pPr>
          <w:r>
            <w:rPr>
              <w:rFonts w:ascii="Comic Sans MS" w:hAnsi="Comic Sans MS"/>
              <w:color w:val="002060"/>
              <w:sz w:val="12"/>
              <w:szCs w:val="12"/>
            </w:rPr>
            <w:t>DIRIGENTE SCOLASTICO PROF.SSA ANNA LAURA GIANNANTONIO</w:t>
          </w:r>
        </w:p>
        <w:p w:rsidR="007C47F6" w:rsidRDefault="007C47F6">
          <w:pPr>
            <w:pStyle w:val="Pidipagina"/>
            <w:rPr>
              <w:rFonts w:ascii="Comic Sans MS" w:hAnsi="Comic Sans MS"/>
              <w:color w:val="002060"/>
              <w:sz w:val="12"/>
              <w:szCs w:val="12"/>
            </w:rPr>
          </w:pPr>
          <w:r>
            <w:rPr>
              <w:rFonts w:ascii="Comic Sans MS" w:hAnsi="Comic Sans MS"/>
              <w:color w:val="002060"/>
              <w:sz w:val="12"/>
              <w:szCs w:val="12"/>
            </w:rPr>
            <w:t>RSPP PROF. ING. MASSIMO MEROLA</w:t>
          </w:r>
        </w:p>
      </w:tc>
      <w:tc>
        <w:tcPr>
          <w:tcW w:w="4955" w:type="dxa"/>
        </w:tcPr>
        <w:p w:rsidR="007C47F6" w:rsidRDefault="007C47F6">
          <w:pPr>
            <w:pStyle w:val="Pidipagina"/>
            <w:jc w:val="right"/>
            <w:rPr>
              <w:rFonts w:ascii="Comic Sans MS" w:hAnsi="Comic Sans MS"/>
              <w:sz w:val="12"/>
              <w:szCs w:val="12"/>
            </w:rPr>
          </w:pPr>
          <w:r>
            <w:rPr>
              <w:rFonts w:ascii="Comic Sans MS" w:hAnsi="Comic Sans MS"/>
              <w:b/>
              <w:color w:val="002060"/>
              <w:sz w:val="20"/>
              <w:szCs w:val="20"/>
            </w:rPr>
            <w:t xml:space="preserve">DVR </w:t>
          </w:r>
          <w:r>
            <w:rPr>
              <w:rFonts w:ascii="Comic Sans MS" w:hAnsi="Comic Sans MS"/>
              <w:color w:val="002060"/>
              <w:sz w:val="12"/>
              <w:szCs w:val="12"/>
            </w:rPr>
            <w:t>– Liceo Scientifico “Giovanni da Procida “</w:t>
          </w:r>
        </w:p>
      </w:tc>
    </w:tr>
  </w:tbl>
  <w:p w:rsidR="007C47F6" w:rsidRDefault="007C47F6">
    <w:pPr>
      <w:pStyle w:val="Pidipagina"/>
      <w:rPr>
        <w:rFonts w:ascii="Comic Sans MS" w:hAnsi="Comic Sans MS"/>
        <w:sz w:val="12"/>
        <w:szCs w:val="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7F6" w:rsidRDefault="007C47F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7F6" w:rsidRDefault="007C47F6">
      <w:r>
        <w:separator/>
      </w:r>
    </w:p>
  </w:footnote>
  <w:footnote w:type="continuationSeparator" w:id="0">
    <w:p w:rsidR="007C47F6" w:rsidRDefault="007C47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33F" w:rsidRDefault="0081733F">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33F" w:rsidRDefault="0081733F">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33F" w:rsidRDefault="0081733F">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13" w:type="dxa"/>
      <w:tblLook w:val="04A0"/>
    </w:tblPr>
    <w:tblGrid>
      <w:gridCol w:w="3261"/>
      <w:gridCol w:w="6652"/>
    </w:tblGrid>
    <w:tr w:rsidR="007C47F6">
      <w:tc>
        <w:tcPr>
          <w:tcW w:w="3261" w:type="dxa"/>
        </w:tcPr>
        <w:p w:rsidR="007C47F6" w:rsidRDefault="007C47F6">
          <w:pPr>
            <w:pStyle w:val="Intestazione"/>
            <w:rPr>
              <w:rFonts w:ascii="Comic Sans MS" w:hAnsi="Comic Sans MS"/>
              <w:color w:val="002060"/>
            </w:rPr>
          </w:pPr>
          <w:r>
            <w:rPr>
              <w:noProof/>
            </w:rPr>
            <w:drawing>
              <wp:inline distT="0" distB="0" distL="0" distR="0">
                <wp:extent cx="707390" cy="386715"/>
                <wp:effectExtent l="0" t="0" r="0" b="0"/>
                <wp:docPr id="51"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24"/>
                        <pic:cNvPicPr>
                          <a:picLocks noChangeAspect="1" noChangeArrowheads="1"/>
                        </pic:cNvPicPr>
                      </pic:nvPicPr>
                      <pic:blipFill>
                        <a:blip r:embed="rId1"/>
                        <a:stretch>
                          <a:fillRect/>
                        </a:stretch>
                      </pic:blipFill>
                      <pic:spPr bwMode="auto">
                        <a:xfrm>
                          <a:off x="0" y="0"/>
                          <a:ext cx="707390" cy="386715"/>
                        </a:xfrm>
                        <a:prstGeom prst="rect">
                          <a:avLst/>
                        </a:prstGeom>
                      </pic:spPr>
                    </pic:pic>
                  </a:graphicData>
                </a:graphic>
              </wp:inline>
            </w:drawing>
          </w:r>
        </w:p>
      </w:tc>
      <w:tc>
        <w:tcPr>
          <w:tcW w:w="6651" w:type="dxa"/>
        </w:tcPr>
        <w:p w:rsidR="007C47F6" w:rsidRDefault="007C47F6">
          <w:pPr>
            <w:pStyle w:val="Intestazione"/>
            <w:jc w:val="right"/>
            <w:rPr>
              <w:rFonts w:ascii="Comic Sans MS" w:eastAsia="Comic Sans MS" w:hAnsi="Comic Sans MS" w:cs="Comic Sans MS"/>
              <w:color w:val="002060"/>
              <w:sz w:val="16"/>
              <w:szCs w:val="16"/>
            </w:rPr>
          </w:pPr>
          <w:r>
            <w:rPr>
              <w:rFonts w:ascii="Comic Sans MS" w:hAnsi="Comic Sans MS"/>
              <w:color w:val="002060"/>
              <w:sz w:val="16"/>
              <w:szCs w:val="16"/>
            </w:rPr>
            <w:t xml:space="preserve">Sede Centrale - </w:t>
          </w:r>
          <w:r>
            <w:rPr>
              <w:rFonts w:ascii="Comic Sans MS" w:eastAsia="Comic Sans MS" w:hAnsi="Comic Sans MS" w:cs="Comic Sans MS"/>
              <w:color w:val="002060"/>
              <w:sz w:val="16"/>
              <w:szCs w:val="16"/>
            </w:rPr>
            <w:t xml:space="preserve">via G. De Falco, 2 –84126 Salerno – </w:t>
          </w:r>
          <w:r>
            <w:rPr>
              <w:rFonts w:ascii="Wingdings" w:eastAsia="Wingdings" w:hAnsi="Wingdings" w:cs="Wingdings"/>
              <w:color w:val="002060"/>
              <w:sz w:val="16"/>
              <w:szCs w:val="16"/>
            </w:rPr>
            <w:t></w:t>
          </w:r>
          <w:r>
            <w:rPr>
              <w:rFonts w:ascii="Comic Sans MS" w:eastAsia="Comic Sans MS" w:hAnsi="Comic Sans MS" w:cs="Comic Sans MS"/>
              <w:color w:val="002060"/>
              <w:sz w:val="16"/>
              <w:szCs w:val="16"/>
            </w:rPr>
            <w:t xml:space="preserve"> 089 236665</w:t>
          </w:r>
        </w:p>
        <w:p w:rsidR="007C47F6" w:rsidRDefault="007C47F6">
          <w:pPr>
            <w:pStyle w:val="Intestazione"/>
            <w:jc w:val="right"/>
            <w:rPr>
              <w:rFonts w:ascii="Comic Sans MS" w:hAnsi="Comic Sans MS"/>
              <w:color w:val="002060"/>
              <w:sz w:val="16"/>
              <w:szCs w:val="16"/>
            </w:rPr>
          </w:pPr>
          <w:r>
            <w:rPr>
              <w:rFonts w:ascii="Comic Sans MS" w:eastAsia="Comic Sans MS" w:hAnsi="Comic Sans MS" w:cs="Comic Sans MS"/>
              <w:color w:val="002060"/>
              <w:sz w:val="16"/>
              <w:szCs w:val="16"/>
            </w:rPr>
            <w:t xml:space="preserve">Sede Succursale Via Urbano II, 84126 Salerno – </w:t>
          </w:r>
          <w:r>
            <w:rPr>
              <w:rFonts w:ascii="Wingdings" w:eastAsia="Wingdings" w:hAnsi="Wingdings" w:cs="Wingdings"/>
              <w:color w:val="002060"/>
              <w:sz w:val="16"/>
              <w:szCs w:val="16"/>
            </w:rPr>
            <w:t></w:t>
          </w:r>
          <w:r>
            <w:rPr>
              <w:rFonts w:ascii="Comic Sans MS" w:eastAsia="Comic Sans MS" w:hAnsi="Comic Sans MS" w:cs="Comic Sans MS"/>
              <w:color w:val="002060"/>
              <w:sz w:val="16"/>
              <w:szCs w:val="16"/>
            </w:rPr>
            <w:t xml:space="preserve"> 089 </w:t>
          </w:r>
          <w:r>
            <w:rPr>
              <w:rFonts w:ascii="Comic Sans MS" w:hAnsi="Comic Sans MS"/>
              <w:color w:val="002060"/>
              <w:sz w:val="16"/>
              <w:szCs w:val="16"/>
            </w:rPr>
            <w:t>252039</w:t>
          </w:r>
        </w:p>
        <w:p w:rsidR="007C47F6" w:rsidRDefault="0081733F" w:rsidP="0081733F">
          <w:pPr>
            <w:pStyle w:val="Intestazione"/>
            <w:jc w:val="right"/>
            <w:rPr>
              <w:rFonts w:ascii="Comic Sans MS" w:eastAsia="Comic Sans MS" w:hAnsi="Comic Sans MS" w:cs="Comic Sans MS"/>
              <w:color w:val="002060"/>
              <w:sz w:val="16"/>
              <w:szCs w:val="16"/>
            </w:rPr>
          </w:pPr>
          <w:hyperlink r:id="rId2" w:history="1">
            <w:r w:rsidRPr="005D7178">
              <w:rPr>
                <w:rStyle w:val="Collegamentoipertestuale"/>
                <w:rFonts w:ascii="Comic Sans MS" w:eastAsia="Comic Sans MS" w:hAnsi="Comic Sans MS" w:cs="Comic Sans MS"/>
                <w:sz w:val="16"/>
                <w:szCs w:val="16"/>
              </w:rPr>
              <w:t>www.liceodaprocida.edu.it</w:t>
            </w:r>
          </w:hyperlink>
        </w:p>
        <w:p w:rsidR="0081733F" w:rsidRDefault="0081733F" w:rsidP="0081733F">
          <w:pPr>
            <w:jc w:val="right"/>
            <w:rPr>
              <w:rFonts w:cs="Calibri"/>
              <w:i/>
              <w:iCs/>
              <w:color w:val="2F5496"/>
              <w:sz w:val="20"/>
              <w:szCs w:val="16"/>
              <w:lang w:eastAsia="it-IT"/>
            </w:rPr>
          </w:pPr>
          <w:r>
            <w:rPr>
              <w:rFonts w:ascii="Webdings" w:eastAsia="Webdings" w:hAnsi="Webdings" w:cs="Webdings"/>
              <w:i/>
              <w:iCs/>
              <w:color w:val="2F5496"/>
              <w:sz w:val="20"/>
              <w:szCs w:val="16"/>
              <w:lang w:eastAsia="it-IT"/>
            </w:rPr>
            <w:t></w:t>
          </w:r>
          <w:r>
            <w:rPr>
              <w:rFonts w:cs="Calibri"/>
              <w:i/>
              <w:iCs/>
              <w:color w:val="2F5496"/>
              <w:sz w:val="20"/>
              <w:szCs w:val="16"/>
              <w:lang w:eastAsia="it-IT"/>
            </w:rPr>
            <w:t xml:space="preserve"> saps020006@istruzione.it - saps020006@pec.istruzione.it</w:t>
          </w:r>
        </w:p>
        <w:p w:rsidR="0081733F" w:rsidRDefault="0081733F" w:rsidP="0081733F">
          <w:pPr>
            <w:pStyle w:val="Intestazione"/>
            <w:jc w:val="right"/>
            <w:rPr>
              <w:rFonts w:ascii="Comic Sans MS" w:hAnsi="Comic Sans MS"/>
              <w:color w:val="002060"/>
              <w:sz w:val="16"/>
              <w:szCs w:val="16"/>
            </w:rPr>
          </w:pPr>
        </w:p>
      </w:tc>
    </w:tr>
  </w:tbl>
  <w:p w:rsidR="007C47F6" w:rsidRDefault="007C47F6">
    <w:pPr>
      <w:pStyle w:val="Intestazione"/>
      <w:jc w:val="right"/>
      <w:rPr>
        <w:rFonts w:ascii="Comic Sans MS" w:hAnsi="Comic Sans MS"/>
        <w:b/>
        <w:color w:val="002060"/>
        <w:sz w:val="16"/>
        <w:szCs w:val="16"/>
      </w:rPr>
    </w:pPr>
    <w:r>
      <w:rPr>
        <w:rFonts w:ascii="Comic Sans MS" w:hAnsi="Comic Sans MS"/>
        <w:color w:val="002060"/>
        <w:sz w:val="16"/>
        <w:szCs w:val="16"/>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7F6" w:rsidRDefault="007C47F6">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1012"/>
    <w:multiLevelType w:val="multilevel"/>
    <w:tmpl w:val="6D4689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D45FD5"/>
    <w:multiLevelType w:val="multilevel"/>
    <w:tmpl w:val="7196F9BC"/>
    <w:lvl w:ilvl="0">
      <w:start w:val="1"/>
      <w:numFmt w:val="bullet"/>
      <w:lvlText w:val="-"/>
      <w:lvlJc w:val="left"/>
      <w:pPr>
        <w:ind w:left="417" w:hanging="360"/>
      </w:pPr>
      <w:rPr>
        <w:rFonts w:ascii="Comic Sans MS" w:hAnsi="Comic Sans MS" w:cs="Comic Sans MS" w:hint="default"/>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cs="Wingdings" w:hint="default"/>
      </w:rPr>
    </w:lvl>
    <w:lvl w:ilvl="3">
      <w:start w:val="1"/>
      <w:numFmt w:val="bullet"/>
      <w:lvlText w:val=""/>
      <w:lvlJc w:val="left"/>
      <w:pPr>
        <w:ind w:left="2577" w:hanging="360"/>
      </w:pPr>
      <w:rPr>
        <w:rFonts w:ascii="Symbol" w:hAnsi="Symbol" w:cs="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cs="Wingdings" w:hint="default"/>
      </w:rPr>
    </w:lvl>
    <w:lvl w:ilvl="6">
      <w:start w:val="1"/>
      <w:numFmt w:val="bullet"/>
      <w:lvlText w:val=""/>
      <w:lvlJc w:val="left"/>
      <w:pPr>
        <w:ind w:left="4737" w:hanging="360"/>
      </w:pPr>
      <w:rPr>
        <w:rFonts w:ascii="Symbol" w:hAnsi="Symbol" w:cs="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cs="Wingdings" w:hint="default"/>
      </w:rPr>
    </w:lvl>
  </w:abstractNum>
  <w:abstractNum w:abstractNumId="2">
    <w:nsid w:val="08F6071B"/>
    <w:multiLevelType w:val="multilevel"/>
    <w:tmpl w:val="A86CDB64"/>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3">
    <w:nsid w:val="0C681F69"/>
    <w:multiLevelType w:val="multilevel"/>
    <w:tmpl w:val="5F606AC2"/>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4">
    <w:nsid w:val="196902FE"/>
    <w:multiLevelType w:val="multilevel"/>
    <w:tmpl w:val="E6A4D07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19A61D06"/>
    <w:multiLevelType w:val="multilevel"/>
    <w:tmpl w:val="6D8E7330"/>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6">
    <w:nsid w:val="222058DA"/>
    <w:multiLevelType w:val="multilevel"/>
    <w:tmpl w:val="D36A3092"/>
    <w:lvl w:ilvl="0">
      <w:start w:val="1"/>
      <w:numFmt w:val="bullet"/>
      <w:lvlText w:val="•"/>
      <w:lvlJc w:val="left"/>
      <w:pPr>
        <w:ind w:left="194"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33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0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77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49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21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93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6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37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7">
    <w:nsid w:val="23C1517F"/>
    <w:multiLevelType w:val="multilevel"/>
    <w:tmpl w:val="99A00C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259F091E"/>
    <w:multiLevelType w:val="multilevel"/>
    <w:tmpl w:val="DAD47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D65012"/>
    <w:multiLevelType w:val="multilevel"/>
    <w:tmpl w:val="12000F76"/>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0">
    <w:nsid w:val="2B5E0350"/>
    <w:multiLevelType w:val="multilevel"/>
    <w:tmpl w:val="70806EF8"/>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1">
    <w:nsid w:val="331565C1"/>
    <w:multiLevelType w:val="multilevel"/>
    <w:tmpl w:val="F7BEFA3E"/>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2">
    <w:nsid w:val="3A092D38"/>
    <w:multiLevelType w:val="multilevel"/>
    <w:tmpl w:val="F440C856"/>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3">
    <w:nsid w:val="3DE24490"/>
    <w:multiLevelType w:val="multilevel"/>
    <w:tmpl w:val="0E02A970"/>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4">
    <w:nsid w:val="40177B82"/>
    <w:multiLevelType w:val="multilevel"/>
    <w:tmpl w:val="E57A3EF0"/>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5">
    <w:nsid w:val="49435756"/>
    <w:multiLevelType w:val="multilevel"/>
    <w:tmpl w:val="793466EC"/>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6">
    <w:nsid w:val="49B86CF3"/>
    <w:multiLevelType w:val="multilevel"/>
    <w:tmpl w:val="FAFAEB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4DC70A70"/>
    <w:multiLevelType w:val="multilevel"/>
    <w:tmpl w:val="4DF4FC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4E096627"/>
    <w:multiLevelType w:val="multilevel"/>
    <w:tmpl w:val="8C122860"/>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9">
    <w:nsid w:val="4ED32A79"/>
    <w:multiLevelType w:val="multilevel"/>
    <w:tmpl w:val="2D3A6ABC"/>
    <w:lvl w:ilvl="0">
      <w:start w:val="1"/>
      <w:numFmt w:val="decimal"/>
      <w:lvlText w:val="%1"/>
      <w:lvlJc w:val="left"/>
      <w:pPr>
        <w:tabs>
          <w:tab w:val="num" w:pos="360"/>
        </w:tabs>
        <w:ind w:left="360" w:hanging="360"/>
      </w:pPr>
      <w:rPr>
        <w:b/>
        <w:i w:val="0"/>
        <w:sz w:val="32"/>
      </w:rPr>
    </w:lvl>
    <w:lvl w:ilvl="1">
      <w:start w:val="1"/>
      <w:numFmt w:val="decimal"/>
      <w:lvlText w:val="%1.%2."/>
      <w:lvlJc w:val="left"/>
      <w:pPr>
        <w:tabs>
          <w:tab w:val="num" w:pos="1080"/>
        </w:tabs>
        <w:ind w:left="720" w:hanging="360"/>
      </w:pPr>
      <w:rPr>
        <w:b/>
        <w:i/>
        <w:sz w:val="28"/>
      </w:rPr>
    </w:lvl>
    <w:lvl w:ilvl="2">
      <w:start w:val="1"/>
      <w:numFmt w:val="decimal"/>
      <w:lvlText w:val="%1.%2.%3."/>
      <w:lvlJc w:val="left"/>
      <w:pPr>
        <w:tabs>
          <w:tab w:val="num" w:pos="1440"/>
        </w:tabs>
        <w:ind w:left="1080" w:hanging="360"/>
      </w:pPr>
      <w:rPr>
        <w:b/>
        <w:i w:val="0"/>
        <w:sz w:val="28"/>
        <w:u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251286B"/>
    <w:multiLevelType w:val="multilevel"/>
    <w:tmpl w:val="76C6092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548542BA"/>
    <w:multiLevelType w:val="multilevel"/>
    <w:tmpl w:val="28243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86304A0"/>
    <w:multiLevelType w:val="multilevel"/>
    <w:tmpl w:val="2F3C80A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nsid w:val="5A28003C"/>
    <w:multiLevelType w:val="multilevel"/>
    <w:tmpl w:val="48F8B9EE"/>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24">
    <w:nsid w:val="5CD22AF2"/>
    <w:multiLevelType w:val="multilevel"/>
    <w:tmpl w:val="8D324D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5EF412A8"/>
    <w:multiLevelType w:val="multilevel"/>
    <w:tmpl w:val="B324F84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643342B8"/>
    <w:multiLevelType w:val="multilevel"/>
    <w:tmpl w:val="BE4874C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6F046FD"/>
    <w:multiLevelType w:val="multilevel"/>
    <w:tmpl w:val="55762456"/>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28">
    <w:nsid w:val="68153F83"/>
    <w:multiLevelType w:val="multilevel"/>
    <w:tmpl w:val="A828B604"/>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29">
    <w:nsid w:val="6B46348C"/>
    <w:multiLevelType w:val="multilevel"/>
    <w:tmpl w:val="348085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6CEE3342"/>
    <w:multiLevelType w:val="multilevel"/>
    <w:tmpl w:val="606C9EB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78BB65F6"/>
    <w:multiLevelType w:val="multilevel"/>
    <w:tmpl w:val="9A96DD2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79F923A1"/>
    <w:multiLevelType w:val="multilevel"/>
    <w:tmpl w:val="3636FFB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7A12485D"/>
    <w:multiLevelType w:val="multilevel"/>
    <w:tmpl w:val="A8925C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7A944578"/>
    <w:multiLevelType w:val="multilevel"/>
    <w:tmpl w:val="9864A9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7BDE519F"/>
    <w:multiLevelType w:val="hybridMultilevel"/>
    <w:tmpl w:val="4A680464"/>
    <w:lvl w:ilvl="0" w:tplc="8A9E79DC">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6">
    <w:nsid w:val="7E031A04"/>
    <w:multiLevelType w:val="multilevel"/>
    <w:tmpl w:val="8306035C"/>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37">
    <w:nsid w:val="7F6B71B6"/>
    <w:multiLevelType w:val="multilevel"/>
    <w:tmpl w:val="22F8E7F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7FCC7F5F"/>
    <w:multiLevelType w:val="multilevel"/>
    <w:tmpl w:val="68D076D6"/>
    <w:lvl w:ilvl="0">
      <w:start w:val="1"/>
      <w:numFmt w:val="bullet"/>
      <w:lvlText w:val=""/>
      <w:lvlJc w:val="left"/>
      <w:pPr>
        <w:ind w:left="283" w:firstLine="0"/>
      </w:pPr>
      <w:rPr>
        <w:rFonts w:ascii="Wingdings" w:hAnsi="Wingdings" w:cs="Wingdings" w:hint="default"/>
        <w:b w:val="0"/>
        <w:i w:val="0"/>
        <w:strike w:val="0"/>
        <w:dstrike w:val="0"/>
        <w:color w:val="000000"/>
        <w:position w:val="0"/>
        <w:sz w:val="16"/>
        <w:szCs w:val="16"/>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16"/>
        <w:szCs w:val="16"/>
        <w:u w:val="none" w:color="000000"/>
        <w:vertAlign w:val="baseline"/>
      </w:rPr>
    </w:lvl>
  </w:abstractNum>
  <w:num w:numId="1">
    <w:abstractNumId w:val="37"/>
  </w:num>
  <w:num w:numId="2">
    <w:abstractNumId w:val="30"/>
  </w:num>
  <w:num w:numId="3">
    <w:abstractNumId w:val="17"/>
  </w:num>
  <w:num w:numId="4">
    <w:abstractNumId w:val="32"/>
  </w:num>
  <w:num w:numId="5">
    <w:abstractNumId w:val="34"/>
  </w:num>
  <w:num w:numId="6">
    <w:abstractNumId w:val="25"/>
  </w:num>
  <w:num w:numId="7">
    <w:abstractNumId w:val="16"/>
  </w:num>
  <w:num w:numId="8">
    <w:abstractNumId w:val="6"/>
  </w:num>
  <w:num w:numId="9">
    <w:abstractNumId w:val="18"/>
  </w:num>
  <w:num w:numId="10">
    <w:abstractNumId w:val="9"/>
  </w:num>
  <w:num w:numId="11">
    <w:abstractNumId w:val="13"/>
  </w:num>
  <w:num w:numId="12">
    <w:abstractNumId w:val="27"/>
  </w:num>
  <w:num w:numId="13">
    <w:abstractNumId w:val="14"/>
  </w:num>
  <w:num w:numId="14">
    <w:abstractNumId w:val="28"/>
  </w:num>
  <w:num w:numId="15">
    <w:abstractNumId w:val="10"/>
  </w:num>
  <w:num w:numId="16">
    <w:abstractNumId w:val="23"/>
  </w:num>
  <w:num w:numId="17">
    <w:abstractNumId w:val="15"/>
  </w:num>
  <w:num w:numId="18">
    <w:abstractNumId w:val="36"/>
  </w:num>
  <w:num w:numId="19">
    <w:abstractNumId w:val="3"/>
  </w:num>
  <w:num w:numId="20">
    <w:abstractNumId w:val="2"/>
  </w:num>
  <w:num w:numId="21">
    <w:abstractNumId w:val="5"/>
  </w:num>
  <w:num w:numId="22">
    <w:abstractNumId w:val="12"/>
  </w:num>
  <w:num w:numId="23">
    <w:abstractNumId w:val="38"/>
  </w:num>
  <w:num w:numId="24">
    <w:abstractNumId w:val="11"/>
  </w:num>
  <w:num w:numId="25">
    <w:abstractNumId w:val="20"/>
  </w:num>
  <w:num w:numId="26">
    <w:abstractNumId w:val="1"/>
  </w:num>
  <w:num w:numId="27">
    <w:abstractNumId w:val="4"/>
  </w:num>
  <w:num w:numId="28">
    <w:abstractNumId w:val="22"/>
  </w:num>
  <w:num w:numId="29">
    <w:abstractNumId w:val="33"/>
  </w:num>
  <w:num w:numId="30">
    <w:abstractNumId w:val="31"/>
  </w:num>
  <w:num w:numId="31">
    <w:abstractNumId w:val="19"/>
  </w:num>
  <w:num w:numId="32">
    <w:abstractNumId w:val="8"/>
  </w:num>
  <w:num w:numId="33">
    <w:abstractNumId w:val="26"/>
  </w:num>
  <w:num w:numId="34">
    <w:abstractNumId w:val="21"/>
  </w:num>
  <w:num w:numId="35">
    <w:abstractNumId w:val="24"/>
  </w:num>
  <w:num w:numId="36">
    <w:abstractNumId w:val="29"/>
  </w:num>
  <w:num w:numId="37">
    <w:abstractNumId w:val="0"/>
  </w:num>
  <w:num w:numId="38">
    <w:abstractNumId w:val="7"/>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6028AB"/>
    <w:rsid w:val="0002222A"/>
    <w:rsid w:val="001922A9"/>
    <w:rsid w:val="003E25F6"/>
    <w:rsid w:val="006028AB"/>
    <w:rsid w:val="007C47F6"/>
    <w:rsid w:val="0081733F"/>
    <w:rsid w:val="009364DE"/>
    <w:rsid w:val="00AD2BFF"/>
    <w:rsid w:val="00FB4A0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222A"/>
  </w:style>
  <w:style w:type="paragraph" w:styleId="Titolo1">
    <w:name w:val="heading 1"/>
    <w:basedOn w:val="Normale"/>
    <w:next w:val="Normale"/>
    <w:link w:val="Titolo1Carattere"/>
    <w:uiPriority w:val="9"/>
    <w:qFormat/>
    <w:rsid w:val="007D085B"/>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it-IT"/>
    </w:rPr>
  </w:style>
  <w:style w:type="paragraph" w:styleId="Titolo2">
    <w:name w:val="heading 2"/>
    <w:basedOn w:val="Normale"/>
    <w:next w:val="Normale"/>
    <w:link w:val="Titolo2Carattere"/>
    <w:uiPriority w:val="9"/>
    <w:unhideWhenUsed/>
    <w:qFormat/>
    <w:rsid w:val="007D085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it-IT"/>
    </w:rPr>
  </w:style>
  <w:style w:type="paragraph" w:styleId="Titolo3">
    <w:name w:val="heading 3"/>
    <w:next w:val="Normale"/>
    <w:link w:val="Titolo3Carattere"/>
    <w:unhideWhenUsed/>
    <w:qFormat/>
    <w:rsid w:val="007D085B"/>
    <w:pPr>
      <w:keepNext/>
      <w:keepLines/>
      <w:spacing w:after="9" w:line="247" w:lineRule="auto"/>
      <w:ind w:left="10" w:right="1902" w:hanging="10"/>
      <w:jc w:val="both"/>
      <w:outlineLvl w:val="2"/>
    </w:pPr>
    <w:rPr>
      <w:rFonts w:ascii="Comic Sans MS" w:eastAsia="Comic Sans MS" w:hAnsi="Comic Sans MS" w:cs="Comic Sans MS"/>
      <w:b/>
      <w:color w:val="000000"/>
      <w:sz w:val="20"/>
      <w:lang w:eastAsia="it-IT"/>
    </w:rPr>
  </w:style>
  <w:style w:type="paragraph" w:styleId="Titolo4">
    <w:name w:val="heading 4"/>
    <w:next w:val="Normale"/>
    <w:link w:val="Titolo4Carattere"/>
    <w:unhideWhenUsed/>
    <w:qFormat/>
    <w:rsid w:val="007D085B"/>
    <w:pPr>
      <w:keepNext/>
      <w:keepLines/>
      <w:spacing w:after="9" w:line="247" w:lineRule="auto"/>
      <w:ind w:left="10" w:right="1902" w:hanging="10"/>
      <w:jc w:val="both"/>
      <w:outlineLvl w:val="3"/>
    </w:pPr>
    <w:rPr>
      <w:rFonts w:ascii="Comic Sans MS" w:eastAsia="Comic Sans MS" w:hAnsi="Comic Sans MS" w:cs="Comic Sans MS"/>
      <w:b/>
      <w:color w:val="000000"/>
      <w:sz w:val="20"/>
      <w:lang w:eastAsia="it-IT"/>
    </w:rPr>
  </w:style>
  <w:style w:type="paragraph" w:styleId="Titolo5">
    <w:name w:val="heading 5"/>
    <w:basedOn w:val="Normale"/>
    <w:next w:val="Normale"/>
    <w:link w:val="Titolo5Carattere"/>
    <w:uiPriority w:val="9"/>
    <w:unhideWhenUsed/>
    <w:qFormat/>
    <w:rsid w:val="007D085B"/>
    <w:pPr>
      <w:keepNext/>
      <w:keepLines/>
      <w:spacing w:before="40" w:line="259" w:lineRule="auto"/>
      <w:outlineLvl w:val="4"/>
    </w:pPr>
    <w:rPr>
      <w:rFonts w:asciiTheme="majorHAnsi" w:eastAsiaTheme="majorEastAsia" w:hAnsiTheme="majorHAnsi" w:cstheme="majorBidi"/>
      <w:color w:val="2E74B5" w:themeColor="accent1" w:themeShade="BF"/>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7D085B"/>
    <w:rPr>
      <w:rFonts w:asciiTheme="majorHAnsi" w:eastAsiaTheme="majorEastAsia" w:hAnsiTheme="majorHAnsi" w:cstheme="majorBidi"/>
      <w:color w:val="2E74B5" w:themeColor="accent1" w:themeShade="BF"/>
      <w:sz w:val="32"/>
      <w:szCs w:val="32"/>
      <w:lang w:eastAsia="it-IT"/>
    </w:rPr>
  </w:style>
  <w:style w:type="character" w:customStyle="1" w:styleId="Titolo2Carattere">
    <w:name w:val="Titolo 2 Carattere"/>
    <w:basedOn w:val="Carpredefinitoparagrafo"/>
    <w:link w:val="Titolo2"/>
    <w:uiPriority w:val="9"/>
    <w:qFormat/>
    <w:rsid w:val="007D085B"/>
    <w:rPr>
      <w:rFonts w:asciiTheme="majorHAnsi" w:eastAsiaTheme="majorEastAsia" w:hAnsiTheme="majorHAnsi" w:cstheme="majorBidi"/>
      <w:color w:val="2E74B5" w:themeColor="accent1" w:themeShade="BF"/>
      <w:sz w:val="26"/>
      <w:szCs w:val="26"/>
      <w:lang w:eastAsia="it-IT"/>
    </w:rPr>
  </w:style>
  <w:style w:type="character" w:customStyle="1" w:styleId="Titolo3Carattere">
    <w:name w:val="Titolo 3 Carattere"/>
    <w:basedOn w:val="Carpredefinitoparagrafo"/>
    <w:link w:val="Titolo3"/>
    <w:qFormat/>
    <w:rsid w:val="007D085B"/>
    <w:rPr>
      <w:rFonts w:ascii="Comic Sans MS" w:eastAsia="Comic Sans MS" w:hAnsi="Comic Sans MS" w:cs="Comic Sans MS"/>
      <w:b/>
      <w:color w:val="000000"/>
      <w:sz w:val="20"/>
      <w:lang w:eastAsia="it-IT"/>
    </w:rPr>
  </w:style>
  <w:style w:type="character" w:customStyle="1" w:styleId="Titolo4Carattere">
    <w:name w:val="Titolo 4 Carattere"/>
    <w:basedOn w:val="Carpredefinitoparagrafo"/>
    <w:link w:val="Titolo4"/>
    <w:qFormat/>
    <w:rsid w:val="007D085B"/>
    <w:rPr>
      <w:rFonts w:ascii="Comic Sans MS" w:eastAsia="Comic Sans MS" w:hAnsi="Comic Sans MS" w:cs="Comic Sans MS"/>
      <w:b/>
      <w:color w:val="000000"/>
      <w:sz w:val="20"/>
      <w:lang w:eastAsia="it-IT"/>
    </w:rPr>
  </w:style>
  <w:style w:type="character" w:customStyle="1" w:styleId="Titolo5Carattere">
    <w:name w:val="Titolo 5 Carattere"/>
    <w:basedOn w:val="Carpredefinitoparagrafo"/>
    <w:link w:val="Titolo5"/>
    <w:uiPriority w:val="9"/>
    <w:qFormat/>
    <w:rsid w:val="007D085B"/>
    <w:rPr>
      <w:rFonts w:asciiTheme="majorHAnsi" w:eastAsiaTheme="majorEastAsia" w:hAnsiTheme="majorHAnsi" w:cstheme="majorBidi"/>
      <w:color w:val="2E74B5" w:themeColor="accent1" w:themeShade="BF"/>
      <w:lang w:eastAsia="it-IT"/>
    </w:rPr>
  </w:style>
  <w:style w:type="character" w:customStyle="1" w:styleId="TestofumettoCarattere">
    <w:name w:val="Testo fumetto Carattere"/>
    <w:basedOn w:val="Carpredefinitoparagrafo"/>
    <w:link w:val="Testofumetto"/>
    <w:uiPriority w:val="99"/>
    <w:semiHidden/>
    <w:qFormat/>
    <w:rsid w:val="007D085B"/>
    <w:rPr>
      <w:rFonts w:ascii="Tahoma" w:eastAsia="Calibri" w:hAnsi="Tahoma" w:cs="Tahoma"/>
      <w:color w:val="000000"/>
      <w:sz w:val="16"/>
      <w:szCs w:val="16"/>
      <w:lang w:eastAsia="it-IT"/>
    </w:rPr>
  </w:style>
  <w:style w:type="character" w:styleId="Enfasigrassetto">
    <w:name w:val="Strong"/>
    <w:basedOn w:val="Carpredefinitoparagrafo"/>
    <w:qFormat/>
    <w:rsid w:val="007D085B"/>
    <w:rPr>
      <w:b/>
      <w:bCs/>
    </w:rPr>
  </w:style>
  <w:style w:type="character" w:customStyle="1" w:styleId="IntestazioneCarattere">
    <w:name w:val="Intestazione Carattere"/>
    <w:basedOn w:val="Carpredefinitoparagrafo"/>
    <w:link w:val="Intestazione"/>
    <w:uiPriority w:val="99"/>
    <w:qFormat/>
    <w:rsid w:val="007D085B"/>
    <w:rPr>
      <w:rFonts w:ascii="Calibri" w:eastAsia="Calibri" w:hAnsi="Calibri" w:cs="Calibri"/>
      <w:color w:val="000000"/>
      <w:lang w:eastAsia="it-IT"/>
    </w:rPr>
  </w:style>
  <w:style w:type="character" w:customStyle="1" w:styleId="PidipaginaCarattere">
    <w:name w:val="Piè di pagina Carattere"/>
    <w:basedOn w:val="Carpredefinitoparagrafo"/>
    <w:link w:val="Pidipagina"/>
    <w:uiPriority w:val="99"/>
    <w:qFormat/>
    <w:rsid w:val="007D085B"/>
    <w:rPr>
      <w:rFonts w:ascii="Calibri" w:eastAsia="Calibri" w:hAnsi="Calibri" w:cs="Calibri"/>
      <w:color w:val="000000"/>
      <w:lang w:eastAsia="it-IT"/>
    </w:rPr>
  </w:style>
  <w:style w:type="character" w:customStyle="1" w:styleId="CollegamentoInternet">
    <w:name w:val="Collegamento Internet"/>
    <w:basedOn w:val="Carpredefinitoparagrafo"/>
    <w:uiPriority w:val="99"/>
    <w:unhideWhenUsed/>
    <w:rsid w:val="007D085B"/>
    <w:rPr>
      <w:color w:val="0563C1" w:themeColor="hyperlink"/>
      <w:u w:val="single"/>
    </w:rPr>
  </w:style>
  <w:style w:type="character" w:styleId="Riferimentointenso">
    <w:name w:val="Intense Reference"/>
    <w:basedOn w:val="Carpredefinitoparagrafo"/>
    <w:uiPriority w:val="32"/>
    <w:qFormat/>
    <w:rsid w:val="007D085B"/>
    <w:rPr>
      <w:b/>
      <w:bCs/>
      <w:smallCaps/>
      <w:color w:val="5B9BD5" w:themeColor="accent1"/>
      <w:spacing w:val="5"/>
    </w:rPr>
  </w:style>
  <w:style w:type="character" w:customStyle="1" w:styleId="Stile1Carattere">
    <w:name w:val="Stile1 Carattere"/>
    <w:link w:val="Stile1"/>
    <w:qFormat/>
    <w:rsid w:val="007D085B"/>
    <w:rPr>
      <w:rFonts w:ascii="Times New Roman" w:eastAsia="Times New Roman" w:hAnsi="Times New Roman" w:cs="Tahoma"/>
      <w:b/>
      <w:bCs/>
      <w:color w:val="0F0F0F"/>
      <w:sz w:val="44"/>
      <w:szCs w:val="36"/>
    </w:rPr>
  </w:style>
  <w:style w:type="character" w:customStyle="1" w:styleId="CorpodeltestoCarattere">
    <w:name w:val="Corpo del testo Carattere"/>
    <w:basedOn w:val="Carpredefinitoparagrafo"/>
    <w:link w:val="Corpodeltesto"/>
    <w:qFormat/>
    <w:rsid w:val="007D085B"/>
    <w:rPr>
      <w:rFonts w:ascii="Comic Sans MS" w:eastAsia="Times New Roman" w:hAnsi="Comic Sans MS" w:cs="Times New Roman"/>
      <w:sz w:val="26"/>
      <w:szCs w:val="24"/>
      <w:lang w:eastAsia="it-IT"/>
    </w:rPr>
  </w:style>
  <w:style w:type="character" w:customStyle="1" w:styleId="WW8Num1z0">
    <w:name w:val="WW8Num1z0"/>
    <w:qFormat/>
    <w:rsid w:val="007D085B"/>
    <w:rPr>
      <w:rFonts w:ascii="Symbol" w:hAnsi="Symbol" w:cs="Symbol"/>
      <w:sz w:val="20"/>
    </w:rPr>
  </w:style>
  <w:style w:type="character" w:customStyle="1" w:styleId="WW8Num1z1">
    <w:name w:val="WW8Num1z1"/>
    <w:qFormat/>
    <w:rsid w:val="007D085B"/>
    <w:rPr>
      <w:rFonts w:ascii="Courier New" w:hAnsi="Courier New" w:cs="Courier New"/>
      <w:sz w:val="20"/>
    </w:rPr>
  </w:style>
  <w:style w:type="character" w:customStyle="1" w:styleId="WW8Num1z2">
    <w:name w:val="WW8Num1z2"/>
    <w:qFormat/>
    <w:rsid w:val="007D085B"/>
    <w:rPr>
      <w:rFonts w:ascii="Wingdings" w:hAnsi="Wingdings" w:cs="Wingdings"/>
      <w:sz w:val="20"/>
    </w:rPr>
  </w:style>
  <w:style w:type="character" w:customStyle="1" w:styleId="WW8Num2z0">
    <w:name w:val="WW8Num2z0"/>
    <w:qFormat/>
    <w:rsid w:val="007D085B"/>
    <w:rPr>
      <w:rFonts w:ascii="Symbol" w:hAnsi="Symbol" w:cs="Symbol"/>
      <w:sz w:val="20"/>
    </w:rPr>
  </w:style>
  <w:style w:type="character" w:customStyle="1" w:styleId="WW8Num2z1">
    <w:name w:val="WW8Num2z1"/>
    <w:qFormat/>
    <w:rsid w:val="007D085B"/>
    <w:rPr>
      <w:rFonts w:ascii="Courier New" w:hAnsi="Courier New" w:cs="Courier New"/>
      <w:sz w:val="20"/>
    </w:rPr>
  </w:style>
  <w:style w:type="character" w:customStyle="1" w:styleId="WW8Num2z2">
    <w:name w:val="WW8Num2z2"/>
    <w:qFormat/>
    <w:rsid w:val="007D085B"/>
    <w:rPr>
      <w:rFonts w:ascii="Wingdings" w:hAnsi="Wingdings" w:cs="Wingdings"/>
      <w:sz w:val="20"/>
    </w:rPr>
  </w:style>
  <w:style w:type="character" w:customStyle="1" w:styleId="WW8Num3z0">
    <w:name w:val="WW8Num3z0"/>
    <w:qFormat/>
    <w:rsid w:val="007D085B"/>
    <w:rPr>
      <w:rFonts w:ascii="Times New Roman" w:eastAsia="Times New Roman" w:hAnsi="Times New Roman" w:cs="Times New Roman"/>
      <w:sz w:val="24"/>
      <w:szCs w:val="24"/>
    </w:rPr>
  </w:style>
  <w:style w:type="character" w:customStyle="1" w:styleId="WW8Num3z1">
    <w:name w:val="WW8Num3z1"/>
    <w:qFormat/>
    <w:rsid w:val="007D085B"/>
    <w:rPr>
      <w:rFonts w:ascii="Courier New" w:hAnsi="Courier New" w:cs="Courier New"/>
    </w:rPr>
  </w:style>
  <w:style w:type="character" w:customStyle="1" w:styleId="WW8Num3z2">
    <w:name w:val="WW8Num3z2"/>
    <w:qFormat/>
    <w:rsid w:val="007D085B"/>
    <w:rPr>
      <w:rFonts w:ascii="Wingdings" w:hAnsi="Wingdings" w:cs="Wingdings"/>
    </w:rPr>
  </w:style>
  <w:style w:type="character" w:customStyle="1" w:styleId="WW8Num3z3">
    <w:name w:val="WW8Num3z3"/>
    <w:qFormat/>
    <w:rsid w:val="007D085B"/>
    <w:rPr>
      <w:rFonts w:ascii="Symbol" w:hAnsi="Symbol" w:cs="Symbol"/>
    </w:rPr>
  </w:style>
  <w:style w:type="character" w:customStyle="1" w:styleId="WW8Num4z0">
    <w:name w:val="WW8Num4z0"/>
    <w:qFormat/>
    <w:rsid w:val="007D085B"/>
    <w:rPr>
      <w:rFonts w:ascii="Symbol" w:hAnsi="Symbol" w:cs="Symbol"/>
      <w:sz w:val="20"/>
    </w:rPr>
  </w:style>
  <w:style w:type="character" w:customStyle="1" w:styleId="WW8Num4z1">
    <w:name w:val="WW8Num4z1"/>
    <w:qFormat/>
    <w:rsid w:val="007D085B"/>
    <w:rPr>
      <w:rFonts w:ascii="Courier New" w:hAnsi="Courier New" w:cs="Courier New"/>
      <w:sz w:val="20"/>
    </w:rPr>
  </w:style>
  <w:style w:type="character" w:customStyle="1" w:styleId="WW8Num4z2">
    <w:name w:val="WW8Num4z2"/>
    <w:qFormat/>
    <w:rsid w:val="007D085B"/>
    <w:rPr>
      <w:rFonts w:ascii="Wingdings" w:hAnsi="Wingdings" w:cs="Wingdings"/>
      <w:sz w:val="20"/>
    </w:rPr>
  </w:style>
  <w:style w:type="character" w:customStyle="1" w:styleId="WW8Num5z0">
    <w:name w:val="WW8Num5z0"/>
    <w:qFormat/>
    <w:rsid w:val="007D085B"/>
    <w:rPr>
      <w:rFonts w:ascii="Symbol" w:hAnsi="Symbol" w:cs="Symbol"/>
      <w:sz w:val="20"/>
    </w:rPr>
  </w:style>
  <w:style w:type="character" w:customStyle="1" w:styleId="WW8Num5z1">
    <w:name w:val="WW8Num5z1"/>
    <w:qFormat/>
    <w:rsid w:val="007D085B"/>
    <w:rPr>
      <w:rFonts w:ascii="Courier New" w:hAnsi="Courier New" w:cs="Courier New"/>
      <w:sz w:val="20"/>
    </w:rPr>
  </w:style>
  <w:style w:type="character" w:customStyle="1" w:styleId="WW8Num5z2">
    <w:name w:val="WW8Num5z2"/>
    <w:qFormat/>
    <w:rsid w:val="007D085B"/>
    <w:rPr>
      <w:rFonts w:ascii="Wingdings" w:hAnsi="Wingdings" w:cs="Wingdings"/>
      <w:sz w:val="20"/>
    </w:rPr>
  </w:style>
  <w:style w:type="character" w:customStyle="1" w:styleId="Carpredefinitoparagrafo1">
    <w:name w:val="Car. predefinito paragrafo1"/>
    <w:qFormat/>
    <w:rsid w:val="007D085B"/>
  </w:style>
  <w:style w:type="character" w:customStyle="1" w:styleId="CollegamentoInternetvisitato">
    <w:name w:val="Collegamento Internet visitato"/>
    <w:rsid w:val="007D085B"/>
    <w:rPr>
      <w:color w:val="954F72"/>
      <w:u w:val="single"/>
    </w:rPr>
  </w:style>
  <w:style w:type="character" w:customStyle="1" w:styleId="reference-accessdate">
    <w:name w:val="reference-accessdate"/>
    <w:basedOn w:val="Carpredefinitoparagrafo1"/>
    <w:qFormat/>
    <w:rsid w:val="007D085B"/>
  </w:style>
  <w:style w:type="character" w:customStyle="1" w:styleId="nowrap">
    <w:name w:val="nowrap"/>
    <w:basedOn w:val="Carpredefinitoparagrafo1"/>
    <w:qFormat/>
    <w:rsid w:val="007D085B"/>
  </w:style>
  <w:style w:type="character" w:styleId="Rimandocommento">
    <w:name w:val="annotation reference"/>
    <w:basedOn w:val="Carpredefinitoparagrafo"/>
    <w:uiPriority w:val="99"/>
    <w:semiHidden/>
    <w:unhideWhenUsed/>
    <w:qFormat/>
    <w:rsid w:val="007D085B"/>
    <w:rPr>
      <w:sz w:val="16"/>
      <w:szCs w:val="16"/>
    </w:rPr>
  </w:style>
  <w:style w:type="character" w:customStyle="1" w:styleId="TestocommentoCarattere">
    <w:name w:val="Testo commento Carattere"/>
    <w:basedOn w:val="Carpredefinitoparagrafo"/>
    <w:link w:val="Testocommento"/>
    <w:uiPriority w:val="99"/>
    <w:semiHidden/>
    <w:qFormat/>
    <w:rsid w:val="007D085B"/>
    <w:rPr>
      <w:rFonts w:ascii="Calibri" w:eastAsia="Calibri" w:hAnsi="Calibri" w:cs="Calibri"/>
      <w:color w:val="000000"/>
      <w:sz w:val="20"/>
      <w:szCs w:val="20"/>
      <w:lang w:eastAsia="it-IT"/>
    </w:rPr>
  </w:style>
  <w:style w:type="character" w:customStyle="1" w:styleId="SoggettocommentoCarattere">
    <w:name w:val="Soggetto commento Carattere"/>
    <w:basedOn w:val="TestocommentoCarattere"/>
    <w:link w:val="Soggettocommento"/>
    <w:uiPriority w:val="99"/>
    <w:semiHidden/>
    <w:qFormat/>
    <w:rsid w:val="007D085B"/>
    <w:rPr>
      <w:rFonts w:ascii="Calibri" w:eastAsia="Calibri" w:hAnsi="Calibri" w:cs="Calibri"/>
      <w:b/>
      <w:bCs/>
      <w:color w:val="000000"/>
      <w:sz w:val="20"/>
      <w:szCs w:val="20"/>
      <w:lang w:eastAsia="it-IT"/>
    </w:rPr>
  </w:style>
  <w:style w:type="paragraph" w:styleId="Titolo">
    <w:name w:val="Title"/>
    <w:basedOn w:val="Normale"/>
    <w:next w:val="Corpodeltesto"/>
    <w:qFormat/>
    <w:rsid w:val="0002222A"/>
    <w:pPr>
      <w:keepNext/>
      <w:spacing w:before="240" w:after="120"/>
    </w:pPr>
    <w:rPr>
      <w:rFonts w:ascii="Liberation Sans" w:eastAsia="Microsoft YaHei" w:hAnsi="Liberation Sans" w:cs="Lucida Sans"/>
      <w:sz w:val="28"/>
      <w:szCs w:val="28"/>
    </w:rPr>
  </w:style>
  <w:style w:type="paragraph" w:styleId="Corpodeltesto">
    <w:name w:val="Body Text"/>
    <w:basedOn w:val="Normale"/>
    <w:link w:val="CorpodeltestoCarattere"/>
    <w:rsid w:val="007D085B"/>
    <w:pPr>
      <w:jc w:val="center"/>
    </w:pPr>
    <w:rPr>
      <w:rFonts w:ascii="Comic Sans MS" w:eastAsia="Times New Roman" w:hAnsi="Comic Sans MS" w:cs="Times New Roman"/>
      <w:sz w:val="26"/>
      <w:szCs w:val="24"/>
      <w:lang w:eastAsia="it-IT"/>
    </w:rPr>
  </w:style>
  <w:style w:type="paragraph" w:styleId="Elenco">
    <w:name w:val="List"/>
    <w:basedOn w:val="Corpotesto1"/>
    <w:rsid w:val="007D085B"/>
    <w:rPr>
      <w:rFonts w:cs="Lohit Devanagari"/>
    </w:rPr>
  </w:style>
  <w:style w:type="paragraph" w:styleId="Didascalia">
    <w:name w:val="caption"/>
    <w:basedOn w:val="Normale"/>
    <w:qFormat/>
    <w:rsid w:val="007D085B"/>
    <w:pPr>
      <w:suppressLineNumbers/>
      <w:suppressAutoHyphens/>
      <w:spacing w:before="120" w:after="120" w:line="254" w:lineRule="auto"/>
    </w:pPr>
    <w:rPr>
      <w:rFonts w:ascii="Calibri" w:eastAsia="Calibri" w:hAnsi="Calibri" w:cs="Lohit Devanagari"/>
      <w:i/>
      <w:iCs/>
      <w:sz w:val="24"/>
      <w:szCs w:val="24"/>
      <w:lang w:eastAsia="zh-CN"/>
    </w:rPr>
  </w:style>
  <w:style w:type="paragraph" w:customStyle="1" w:styleId="Indice">
    <w:name w:val="Indice"/>
    <w:basedOn w:val="Normale"/>
    <w:qFormat/>
    <w:rsid w:val="007D085B"/>
    <w:pPr>
      <w:suppressLineNumbers/>
      <w:suppressAutoHyphens/>
      <w:spacing w:after="160" w:line="254" w:lineRule="auto"/>
    </w:pPr>
    <w:rPr>
      <w:rFonts w:ascii="Calibri" w:eastAsia="Calibri" w:hAnsi="Calibri" w:cs="Lohit Devanagari"/>
      <w:lang w:eastAsia="zh-CN"/>
    </w:rPr>
  </w:style>
  <w:style w:type="paragraph" w:styleId="Paragrafoelenco">
    <w:name w:val="List Paragraph"/>
    <w:basedOn w:val="Normale"/>
    <w:uiPriority w:val="34"/>
    <w:qFormat/>
    <w:rsid w:val="007D085B"/>
    <w:pPr>
      <w:spacing w:after="160" w:line="259" w:lineRule="auto"/>
      <w:ind w:left="720"/>
      <w:contextualSpacing/>
    </w:pPr>
    <w:rPr>
      <w:rFonts w:ascii="Calibri" w:eastAsia="Calibri" w:hAnsi="Calibri" w:cs="Calibri"/>
      <w:color w:val="000000"/>
      <w:lang w:eastAsia="it-IT"/>
    </w:rPr>
  </w:style>
  <w:style w:type="paragraph" w:styleId="Testofumetto">
    <w:name w:val="Balloon Text"/>
    <w:basedOn w:val="Normale"/>
    <w:link w:val="TestofumettoCarattere"/>
    <w:uiPriority w:val="99"/>
    <w:semiHidden/>
    <w:unhideWhenUsed/>
    <w:qFormat/>
    <w:rsid w:val="007D085B"/>
    <w:rPr>
      <w:rFonts w:ascii="Tahoma" w:eastAsia="Calibri" w:hAnsi="Tahoma" w:cs="Tahoma"/>
      <w:color w:val="000000"/>
      <w:sz w:val="16"/>
      <w:szCs w:val="16"/>
      <w:lang w:eastAsia="it-IT"/>
    </w:rPr>
  </w:style>
  <w:style w:type="paragraph" w:styleId="Nessunaspaziatura">
    <w:name w:val="No Spacing"/>
    <w:uiPriority w:val="1"/>
    <w:qFormat/>
    <w:rsid w:val="007D085B"/>
    <w:rPr>
      <w:rFonts w:ascii="Calibri" w:eastAsia="Calibri" w:hAnsi="Calibri" w:cs="Calibri"/>
      <w:color w:val="000000"/>
      <w:lang w:eastAsia="it-IT"/>
    </w:rPr>
  </w:style>
  <w:style w:type="paragraph" w:customStyle="1" w:styleId="Intestazioneepidipagina">
    <w:name w:val="Intestazione e piè di pagina"/>
    <w:basedOn w:val="Normale"/>
    <w:qFormat/>
    <w:rsid w:val="0002222A"/>
  </w:style>
  <w:style w:type="paragraph" w:styleId="Intestazione">
    <w:name w:val="header"/>
    <w:basedOn w:val="Normale"/>
    <w:link w:val="IntestazioneCarattere"/>
    <w:uiPriority w:val="99"/>
    <w:unhideWhenUsed/>
    <w:rsid w:val="007D085B"/>
    <w:pPr>
      <w:tabs>
        <w:tab w:val="center" w:pos="4819"/>
        <w:tab w:val="right" w:pos="9638"/>
      </w:tabs>
    </w:pPr>
    <w:rPr>
      <w:rFonts w:ascii="Calibri" w:eastAsia="Calibri" w:hAnsi="Calibri" w:cs="Calibri"/>
      <w:color w:val="000000"/>
      <w:lang w:eastAsia="it-IT"/>
    </w:rPr>
  </w:style>
  <w:style w:type="paragraph" w:styleId="Pidipagina">
    <w:name w:val="footer"/>
    <w:basedOn w:val="Normale"/>
    <w:link w:val="PidipaginaCarattere"/>
    <w:uiPriority w:val="99"/>
    <w:unhideWhenUsed/>
    <w:rsid w:val="007D085B"/>
    <w:pPr>
      <w:tabs>
        <w:tab w:val="center" w:pos="4819"/>
        <w:tab w:val="right" w:pos="9638"/>
      </w:tabs>
    </w:pPr>
    <w:rPr>
      <w:rFonts w:ascii="Calibri" w:eastAsia="Calibri" w:hAnsi="Calibri" w:cs="Calibri"/>
      <w:color w:val="000000"/>
      <w:lang w:eastAsia="it-IT"/>
    </w:rPr>
  </w:style>
  <w:style w:type="paragraph" w:customStyle="1" w:styleId="Default">
    <w:name w:val="Default"/>
    <w:qFormat/>
    <w:rsid w:val="007D085B"/>
    <w:rPr>
      <w:rFonts w:ascii="Tahoma" w:eastAsia="Calibri" w:hAnsi="Tahoma" w:cs="Tahoma"/>
      <w:color w:val="000000"/>
      <w:sz w:val="24"/>
      <w:szCs w:val="24"/>
    </w:rPr>
  </w:style>
  <w:style w:type="paragraph" w:styleId="Titolosommario">
    <w:name w:val="TOC Heading"/>
    <w:basedOn w:val="Titolo1"/>
    <w:next w:val="Normale"/>
    <w:uiPriority w:val="39"/>
    <w:unhideWhenUsed/>
    <w:qFormat/>
    <w:rsid w:val="007D085B"/>
  </w:style>
  <w:style w:type="paragraph" w:styleId="Sommario1">
    <w:name w:val="toc 1"/>
    <w:basedOn w:val="Normale"/>
    <w:next w:val="Normale"/>
    <w:autoRedefine/>
    <w:uiPriority w:val="39"/>
    <w:unhideWhenUsed/>
    <w:rsid w:val="007D085B"/>
    <w:pPr>
      <w:spacing w:after="100" w:line="259" w:lineRule="auto"/>
    </w:pPr>
    <w:rPr>
      <w:rFonts w:ascii="Calibri" w:eastAsia="Calibri" w:hAnsi="Calibri" w:cs="Calibri"/>
      <w:color w:val="000000"/>
      <w:lang w:eastAsia="it-IT"/>
    </w:rPr>
  </w:style>
  <w:style w:type="paragraph" w:styleId="Sommario2">
    <w:name w:val="toc 2"/>
    <w:basedOn w:val="Normale"/>
    <w:next w:val="Normale"/>
    <w:autoRedefine/>
    <w:uiPriority w:val="39"/>
    <w:unhideWhenUsed/>
    <w:rsid w:val="007D085B"/>
    <w:pPr>
      <w:spacing w:after="100" w:line="259" w:lineRule="auto"/>
      <w:ind w:left="220"/>
    </w:pPr>
    <w:rPr>
      <w:rFonts w:ascii="Calibri" w:eastAsia="Calibri" w:hAnsi="Calibri" w:cs="Calibri"/>
      <w:color w:val="000000"/>
      <w:lang w:eastAsia="it-IT"/>
    </w:rPr>
  </w:style>
  <w:style w:type="paragraph" w:styleId="Sommario3">
    <w:name w:val="toc 3"/>
    <w:basedOn w:val="Normale"/>
    <w:next w:val="Normale"/>
    <w:autoRedefine/>
    <w:uiPriority w:val="39"/>
    <w:unhideWhenUsed/>
    <w:rsid w:val="007D085B"/>
    <w:pPr>
      <w:spacing w:after="100" w:line="259" w:lineRule="auto"/>
      <w:ind w:left="440"/>
    </w:pPr>
    <w:rPr>
      <w:rFonts w:ascii="Calibri" w:eastAsia="Calibri" w:hAnsi="Calibri" w:cs="Calibri"/>
      <w:color w:val="000000"/>
      <w:lang w:eastAsia="it-IT"/>
    </w:rPr>
  </w:style>
  <w:style w:type="paragraph" w:styleId="Sommario4">
    <w:name w:val="toc 4"/>
    <w:basedOn w:val="Normale"/>
    <w:next w:val="Normale"/>
    <w:autoRedefine/>
    <w:uiPriority w:val="39"/>
    <w:unhideWhenUsed/>
    <w:rsid w:val="007D085B"/>
    <w:pPr>
      <w:spacing w:after="100" w:line="259" w:lineRule="auto"/>
      <w:ind w:left="660"/>
    </w:pPr>
    <w:rPr>
      <w:rFonts w:eastAsiaTheme="minorEastAsia"/>
      <w:lang w:eastAsia="it-IT"/>
    </w:rPr>
  </w:style>
  <w:style w:type="paragraph" w:styleId="Sommario5">
    <w:name w:val="toc 5"/>
    <w:basedOn w:val="Normale"/>
    <w:next w:val="Normale"/>
    <w:autoRedefine/>
    <w:uiPriority w:val="39"/>
    <w:unhideWhenUsed/>
    <w:rsid w:val="007D085B"/>
    <w:pPr>
      <w:spacing w:after="100" w:line="259" w:lineRule="auto"/>
      <w:ind w:left="880"/>
    </w:pPr>
    <w:rPr>
      <w:rFonts w:eastAsiaTheme="minorEastAsia"/>
      <w:lang w:eastAsia="it-IT"/>
    </w:rPr>
  </w:style>
  <w:style w:type="paragraph" w:styleId="Sommario6">
    <w:name w:val="toc 6"/>
    <w:basedOn w:val="Normale"/>
    <w:next w:val="Normale"/>
    <w:autoRedefine/>
    <w:uiPriority w:val="39"/>
    <w:unhideWhenUsed/>
    <w:rsid w:val="007D085B"/>
    <w:pPr>
      <w:spacing w:after="100" w:line="259" w:lineRule="auto"/>
      <w:ind w:left="1100"/>
    </w:pPr>
    <w:rPr>
      <w:rFonts w:eastAsiaTheme="minorEastAsia"/>
      <w:lang w:eastAsia="it-IT"/>
    </w:rPr>
  </w:style>
  <w:style w:type="paragraph" w:styleId="Sommario7">
    <w:name w:val="toc 7"/>
    <w:basedOn w:val="Normale"/>
    <w:next w:val="Normale"/>
    <w:autoRedefine/>
    <w:uiPriority w:val="39"/>
    <w:unhideWhenUsed/>
    <w:rsid w:val="007D085B"/>
    <w:pPr>
      <w:spacing w:after="100" w:line="259" w:lineRule="auto"/>
      <w:ind w:left="1320"/>
    </w:pPr>
    <w:rPr>
      <w:rFonts w:eastAsiaTheme="minorEastAsia"/>
      <w:lang w:eastAsia="it-IT"/>
    </w:rPr>
  </w:style>
  <w:style w:type="paragraph" w:styleId="Sommario8">
    <w:name w:val="toc 8"/>
    <w:basedOn w:val="Normale"/>
    <w:next w:val="Normale"/>
    <w:autoRedefine/>
    <w:uiPriority w:val="39"/>
    <w:unhideWhenUsed/>
    <w:rsid w:val="007D085B"/>
    <w:pPr>
      <w:spacing w:after="100" w:line="259" w:lineRule="auto"/>
      <w:ind w:left="1540"/>
    </w:pPr>
    <w:rPr>
      <w:rFonts w:eastAsiaTheme="minorEastAsia"/>
      <w:lang w:eastAsia="it-IT"/>
    </w:rPr>
  </w:style>
  <w:style w:type="paragraph" w:styleId="Sommario9">
    <w:name w:val="toc 9"/>
    <w:basedOn w:val="Normale"/>
    <w:next w:val="Normale"/>
    <w:autoRedefine/>
    <w:uiPriority w:val="39"/>
    <w:unhideWhenUsed/>
    <w:rsid w:val="007D085B"/>
    <w:pPr>
      <w:spacing w:after="100" w:line="259" w:lineRule="auto"/>
      <w:ind w:left="1760"/>
    </w:pPr>
    <w:rPr>
      <w:rFonts w:eastAsiaTheme="minorEastAsia"/>
      <w:lang w:eastAsia="it-IT"/>
    </w:rPr>
  </w:style>
  <w:style w:type="paragraph" w:customStyle="1" w:styleId="TableParagraph">
    <w:name w:val="Table Paragraph"/>
    <w:basedOn w:val="Normale"/>
    <w:uiPriority w:val="1"/>
    <w:qFormat/>
    <w:rsid w:val="007D085B"/>
    <w:pPr>
      <w:widowControl w:val="0"/>
      <w:ind w:left="107"/>
    </w:pPr>
    <w:rPr>
      <w:rFonts w:ascii="Verdana" w:eastAsia="Verdana" w:hAnsi="Verdana" w:cs="Verdana"/>
      <w:lang w:eastAsia="it-IT" w:bidi="it-IT"/>
    </w:rPr>
  </w:style>
  <w:style w:type="paragraph" w:customStyle="1" w:styleId="Stile1">
    <w:name w:val="Stile1"/>
    <w:basedOn w:val="Normale"/>
    <w:link w:val="Stile1Carattere"/>
    <w:qFormat/>
    <w:rsid w:val="007D085B"/>
    <w:pPr>
      <w:jc w:val="center"/>
    </w:pPr>
    <w:rPr>
      <w:rFonts w:ascii="Times New Roman" w:eastAsia="Times New Roman" w:hAnsi="Times New Roman" w:cs="Tahoma"/>
      <w:b/>
      <w:bCs/>
      <w:color w:val="0F0F0F"/>
      <w:sz w:val="44"/>
      <w:szCs w:val="36"/>
    </w:rPr>
  </w:style>
  <w:style w:type="paragraph" w:styleId="NormaleWeb">
    <w:name w:val="Normal (Web)"/>
    <w:basedOn w:val="Normale"/>
    <w:unhideWhenUsed/>
    <w:qFormat/>
    <w:rsid w:val="007D085B"/>
    <w:pPr>
      <w:spacing w:beforeAutospacing="1" w:afterAutospacing="1"/>
    </w:pPr>
    <w:rPr>
      <w:rFonts w:ascii="Times New Roman" w:eastAsia="Times New Roman" w:hAnsi="Times New Roman" w:cs="Times New Roman"/>
      <w:sz w:val="24"/>
      <w:szCs w:val="24"/>
      <w:lang w:eastAsia="it-IT"/>
    </w:rPr>
  </w:style>
  <w:style w:type="paragraph" w:customStyle="1" w:styleId="Titolo10">
    <w:name w:val="Titolo1"/>
    <w:basedOn w:val="Normale"/>
    <w:next w:val="Corpotesto1"/>
    <w:qFormat/>
    <w:rsid w:val="007D085B"/>
    <w:pPr>
      <w:keepNext/>
      <w:suppressAutoHyphens/>
      <w:spacing w:before="240" w:after="120" w:line="254" w:lineRule="auto"/>
    </w:pPr>
    <w:rPr>
      <w:rFonts w:ascii="Liberation Sans" w:eastAsia="Noto Sans CJK SC Regular" w:hAnsi="Liberation Sans" w:cs="Lohit Devanagari"/>
      <w:sz w:val="28"/>
      <w:szCs w:val="28"/>
      <w:lang w:eastAsia="zh-CN"/>
    </w:rPr>
  </w:style>
  <w:style w:type="paragraph" w:customStyle="1" w:styleId="Corpotesto1">
    <w:name w:val="Corpo testo1"/>
    <w:basedOn w:val="Normale"/>
    <w:qFormat/>
    <w:rsid w:val="007D085B"/>
    <w:pPr>
      <w:suppressAutoHyphens/>
      <w:jc w:val="center"/>
    </w:pPr>
    <w:rPr>
      <w:rFonts w:ascii="Comic Sans MS" w:eastAsia="Times New Roman" w:hAnsi="Comic Sans MS" w:cs="Comic Sans MS"/>
      <w:sz w:val="26"/>
      <w:szCs w:val="24"/>
      <w:lang w:eastAsia="zh-CN"/>
    </w:rPr>
  </w:style>
  <w:style w:type="paragraph" w:customStyle="1" w:styleId="Contenutotabella">
    <w:name w:val="Contenuto tabella"/>
    <w:basedOn w:val="Normale"/>
    <w:qFormat/>
    <w:rsid w:val="007D085B"/>
    <w:pPr>
      <w:suppressLineNumbers/>
      <w:suppressAutoHyphens/>
      <w:spacing w:after="160" w:line="254" w:lineRule="auto"/>
    </w:pPr>
    <w:rPr>
      <w:rFonts w:ascii="Calibri" w:eastAsia="Calibri" w:hAnsi="Calibri" w:cs="Times New Roman"/>
      <w:lang w:eastAsia="zh-CN"/>
    </w:rPr>
  </w:style>
  <w:style w:type="paragraph" w:customStyle="1" w:styleId="Titolotabella">
    <w:name w:val="Titolo tabella"/>
    <w:basedOn w:val="Contenutotabella"/>
    <w:qFormat/>
    <w:rsid w:val="007D085B"/>
    <w:pPr>
      <w:jc w:val="center"/>
    </w:pPr>
    <w:rPr>
      <w:b/>
      <w:bCs/>
    </w:rPr>
  </w:style>
  <w:style w:type="paragraph" w:customStyle="1" w:styleId="626Testonormale">
    <w:name w:val="626 Testo normale"/>
    <w:basedOn w:val="Normale"/>
    <w:qFormat/>
    <w:rsid w:val="007D085B"/>
    <w:pPr>
      <w:tabs>
        <w:tab w:val="left" w:pos="8647"/>
      </w:tabs>
      <w:suppressAutoHyphens/>
      <w:spacing w:line="312" w:lineRule="auto"/>
      <w:ind w:left="360"/>
      <w:jc w:val="both"/>
    </w:pPr>
    <w:rPr>
      <w:rFonts w:ascii="Arial" w:eastAsia="Times New Roman" w:hAnsi="Arial" w:cs="Arial"/>
      <w:color w:val="00000A"/>
      <w:szCs w:val="24"/>
      <w:lang w:eastAsia="it-IT"/>
    </w:rPr>
  </w:style>
  <w:style w:type="paragraph" w:customStyle="1" w:styleId="Relazione-Titolo1">
    <w:name w:val="Relazione-Titolo1"/>
    <w:basedOn w:val="Normale"/>
    <w:qFormat/>
    <w:rsid w:val="007D085B"/>
    <w:pPr>
      <w:widowControl w:val="0"/>
      <w:suppressAutoHyphens/>
      <w:spacing w:before="120" w:after="120"/>
      <w:jc w:val="both"/>
    </w:pPr>
    <w:rPr>
      <w:rFonts w:ascii="Arial" w:eastAsia="Times New Roman" w:hAnsi="Arial" w:cs="Arial"/>
      <w:b/>
      <w:color w:val="00000A"/>
      <w:sz w:val="32"/>
      <w:szCs w:val="32"/>
      <w:lang w:eastAsia="it-IT"/>
    </w:rPr>
  </w:style>
  <w:style w:type="paragraph" w:customStyle="1" w:styleId="Relazione-TestoNormale">
    <w:name w:val="Relazione-TestoNormale"/>
    <w:basedOn w:val="Normale"/>
    <w:qFormat/>
    <w:rsid w:val="007D085B"/>
    <w:pPr>
      <w:widowControl w:val="0"/>
      <w:suppressAutoHyphens/>
      <w:spacing w:line="264" w:lineRule="auto"/>
      <w:ind w:firstLine="567"/>
      <w:jc w:val="both"/>
    </w:pPr>
    <w:rPr>
      <w:rFonts w:ascii="Arial" w:eastAsia="Times New Roman" w:hAnsi="Arial" w:cs="Arial"/>
      <w:color w:val="00000A"/>
      <w:lang w:eastAsia="it-IT"/>
    </w:rPr>
  </w:style>
  <w:style w:type="paragraph" w:customStyle="1" w:styleId="Relazione-Titolo2">
    <w:name w:val="Relazione-Titolo2"/>
    <w:basedOn w:val="Normale"/>
    <w:autoRedefine/>
    <w:qFormat/>
    <w:rsid w:val="007D085B"/>
    <w:pPr>
      <w:keepNext/>
      <w:widowControl w:val="0"/>
      <w:suppressAutoHyphens/>
      <w:spacing w:before="240" w:line="360" w:lineRule="auto"/>
      <w:outlineLvl w:val="1"/>
    </w:pPr>
    <w:rPr>
      <w:rFonts w:ascii="Times New Roman" w:eastAsia="Times New Roman" w:hAnsi="Times New Roman" w:cs="Times New Roman"/>
      <w:b/>
      <w:bCs/>
      <w:iCs/>
      <w:color w:val="00000A"/>
      <w:lang w:eastAsia="it-IT"/>
    </w:rPr>
  </w:style>
  <w:style w:type="paragraph" w:customStyle="1" w:styleId="626Titolo2">
    <w:name w:val="626 Titolo 2"/>
    <w:basedOn w:val="Normale"/>
    <w:qFormat/>
    <w:rsid w:val="007D085B"/>
    <w:pPr>
      <w:keepNext/>
      <w:pBdr>
        <w:top w:val="single" w:sz="4" w:space="3" w:color="00000A"/>
        <w:left w:val="single" w:sz="4" w:space="5" w:color="00000A"/>
        <w:bottom w:val="single" w:sz="4" w:space="3" w:color="00000A"/>
        <w:right w:val="single" w:sz="4" w:space="5" w:color="00000A"/>
      </w:pBdr>
      <w:shd w:val="clear" w:color="auto" w:fill="FFFFFF"/>
      <w:tabs>
        <w:tab w:val="left" w:pos="851"/>
      </w:tabs>
      <w:suppressAutoHyphens/>
      <w:ind w:left="142" w:right="98"/>
      <w:jc w:val="center"/>
      <w:outlineLvl w:val="0"/>
    </w:pPr>
    <w:rPr>
      <w:rFonts w:ascii="Arial" w:eastAsia="Times New Roman" w:hAnsi="Arial" w:cs="Times New Roman"/>
      <w:bCs/>
      <w:color w:val="00000A"/>
      <w:szCs w:val="24"/>
      <w:lang w:eastAsia="it-IT"/>
    </w:rPr>
  </w:style>
  <w:style w:type="paragraph" w:customStyle="1" w:styleId="arial">
    <w:name w:val="arial"/>
    <w:basedOn w:val="Normale"/>
    <w:qFormat/>
    <w:rsid w:val="007D085B"/>
    <w:pPr>
      <w:suppressAutoHyphens/>
    </w:pPr>
    <w:rPr>
      <w:rFonts w:ascii="Times New Roman" w:eastAsia="Times New Roman" w:hAnsi="Times New Roman" w:cs="Times New Roman"/>
      <w:color w:val="00000A"/>
      <w:sz w:val="40"/>
      <w:szCs w:val="40"/>
      <w:lang w:eastAsia="it-IT"/>
    </w:rPr>
  </w:style>
  <w:style w:type="paragraph" w:styleId="Testocommento">
    <w:name w:val="annotation text"/>
    <w:basedOn w:val="Normale"/>
    <w:link w:val="TestocommentoCarattere"/>
    <w:uiPriority w:val="99"/>
    <w:semiHidden/>
    <w:unhideWhenUsed/>
    <w:qFormat/>
    <w:rsid w:val="007D085B"/>
    <w:pPr>
      <w:spacing w:after="160"/>
    </w:pPr>
    <w:rPr>
      <w:rFonts w:ascii="Calibri" w:eastAsia="Calibri" w:hAnsi="Calibri" w:cs="Calibri"/>
      <w:color w:val="000000"/>
      <w:sz w:val="20"/>
      <w:szCs w:val="20"/>
      <w:lang w:eastAsia="it-IT"/>
    </w:rPr>
  </w:style>
  <w:style w:type="paragraph" w:styleId="Soggettocommento">
    <w:name w:val="annotation subject"/>
    <w:basedOn w:val="Testocommento"/>
    <w:next w:val="Testocommento"/>
    <w:link w:val="SoggettocommentoCarattere"/>
    <w:uiPriority w:val="99"/>
    <w:semiHidden/>
    <w:unhideWhenUsed/>
    <w:qFormat/>
    <w:rsid w:val="007D085B"/>
    <w:rPr>
      <w:b/>
      <w:bCs/>
    </w:rPr>
  </w:style>
  <w:style w:type="numbering" w:customStyle="1" w:styleId="Nessunelenco1">
    <w:name w:val="Nessun elenco1"/>
    <w:uiPriority w:val="99"/>
    <w:semiHidden/>
    <w:unhideWhenUsed/>
    <w:qFormat/>
    <w:rsid w:val="007D085B"/>
  </w:style>
  <w:style w:type="table" w:customStyle="1" w:styleId="TableGrid">
    <w:name w:val="TableGrid"/>
    <w:rsid w:val="007D085B"/>
    <w:rPr>
      <w:rFonts w:eastAsiaTheme="minorEastAsia"/>
      <w:lang w:eastAsia="it-IT"/>
    </w:rPr>
    <w:tblPr>
      <w:tblCellMar>
        <w:top w:w="0" w:type="dxa"/>
        <w:left w:w="0" w:type="dxa"/>
        <w:bottom w:w="0" w:type="dxa"/>
        <w:right w:w="0" w:type="dxa"/>
      </w:tblCellMar>
    </w:tblPr>
  </w:style>
  <w:style w:type="table" w:styleId="Grigliatabella">
    <w:name w:val="Table Grid"/>
    <w:basedOn w:val="Tabellanormale"/>
    <w:uiPriority w:val="39"/>
    <w:rsid w:val="007D08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7D085B"/>
    <w:rPr>
      <w:rFonts w:eastAsiaTheme="minorEastAsia"/>
      <w:lang w:eastAsia="it-IT"/>
    </w:rPr>
    <w:tblPr>
      <w:tblCellMar>
        <w:top w:w="0" w:type="dxa"/>
        <w:left w:w="0" w:type="dxa"/>
        <w:bottom w:w="0" w:type="dxa"/>
        <w:right w:w="0" w:type="dxa"/>
      </w:tblCellMar>
    </w:tblPr>
  </w:style>
  <w:style w:type="table" w:customStyle="1" w:styleId="TableGrid2">
    <w:name w:val="TableGrid2"/>
    <w:rsid w:val="007D085B"/>
    <w:rPr>
      <w:lang w:eastAsia="it-IT"/>
    </w:rPr>
    <w:tblPr>
      <w:tblCellMar>
        <w:top w:w="0" w:type="dxa"/>
        <w:left w:w="0" w:type="dxa"/>
        <w:bottom w:w="0" w:type="dxa"/>
        <w:right w:w="0" w:type="dxa"/>
      </w:tblCellMar>
    </w:tblPr>
  </w:style>
  <w:style w:type="table" w:customStyle="1" w:styleId="TableNormal">
    <w:name w:val="Table Normal"/>
    <w:uiPriority w:val="2"/>
    <w:semiHidden/>
    <w:unhideWhenUsed/>
    <w:qFormat/>
    <w:rsid w:val="007D085B"/>
    <w:rPr>
      <w:lang w:val="en-US"/>
    </w:rPr>
    <w:tblPr>
      <w:tblInd w:w="0" w:type="dxa"/>
      <w:tblCellMar>
        <w:top w:w="0" w:type="dxa"/>
        <w:left w:w="0" w:type="dxa"/>
        <w:bottom w:w="0" w:type="dxa"/>
        <w:right w:w="0" w:type="dxa"/>
      </w:tblCellMar>
    </w:tblPr>
  </w:style>
  <w:style w:type="character" w:styleId="Collegamentoipertestuale">
    <w:name w:val="Hyperlink"/>
    <w:basedOn w:val="Carpredefinitoparagrafo"/>
    <w:uiPriority w:val="99"/>
    <w:unhideWhenUsed/>
    <w:rsid w:val="0081733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48639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1.xml"/><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ooxWord://word/media/image16.jpeg" TargetMode="External"/><Relationship Id="rId29" Type="http://schemas.openxmlformats.org/officeDocument/2006/relationships/hyperlink" Target="https://www.who.int/emergencies/diseases/novel-coronavirus-2019/situation-reports/" TargetMode="External"/><Relationship Id="rId41" Type="http://schemas.openxmlformats.org/officeDocument/2006/relationships/header" Target="header2.xm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salute.gov.it/" TargetMode="External"/><Relationship Id="rId36" Type="http://schemas.openxmlformats.org/officeDocument/2006/relationships/image" Target="media/image25.jpe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header" Target="header3.xml"/><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http://www.liceodaprocida.edu.it/"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image" Target="media/image31.png"/><Relationship Id="rId56" Type="http://schemas.openxmlformats.org/officeDocument/2006/relationships/footer" Target="footer5.xml"/><Relationship Id="rId8" Type="http://schemas.openxmlformats.org/officeDocument/2006/relationships/hyperlink" Target="http://www.liceodaprocida.edu.it/" TargetMode="External"/><Relationship Id="rId51" Type="http://schemas.openxmlformats.org/officeDocument/2006/relationships/image" Target="media/image34.png"/><Relationship Id="rId3" Type="http://schemas.openxmlformats.org/officeDocument/2006/relationships/settings" Target="settings.xml"/></Relationships>
</file>

<file path=word/_rels/header4.xml.rels><?xml version="1.0" encoding="UTF-8" standalone="yes"?>
<Relationships xmlns="http://schemas.openxmlformats.org/package/2006/relationships"><Relationship Id="rId2" Type="http://schemas.openxmlformats.org/officeDocument/2006/relationships/hyperlink" Target="http://www.liceodaprocida.edu.it" TargetMode="External"/><Relationship Id="rId1" Type="http://schemas.openxmlformats.org/officeDocument/2006/relationships/image" Target="media/image3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47</Pages>
  <Words>8470</Words>
  <Characters>48281</Characters>
  <Application>Microsoft Office Word</Application>
  <DocSecurity>0</DocSecurity>
  <Lines>402</Lines>
  <Paragraphs>113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 Microsoft</dc:creator>
  <cp:lastModifiedBy>ALUNNO 18</cp:lastModifiedBy>
  <cp:revision>4</cp:revision>
  <dcterms:created xsi:type="dcterms:W3CDTF">2024-01-26T10:13:00Z</dcterms:created>
  <dcterms:modified xsi:type="dcterms:W3CDTF">2024-01-26T10:39:00Z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